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4CDB2" w14:textId="77777777" w:rsidR="00BC4B85" w:rsidRPr="002008E3" w:rsidRDefault="00BC4B85" w:rsidP="00D56A6C">
      <w:pPr>
        <w:autoSpaceDE w:val="0"/>
        <w:spacing w:after="0" w:line="240" w:lineRule="auto"/>
        <w:ind w:left="-709" w:right="-5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08E3">
        <w:rPr>
          <w:rFonts w:asciiTheme="minorHAnsi" w:hAnsiTheme="minorHAnsi" w:cstheme="minorHAnsi"/>
          <w:b/>
          <w:sz w:val="24"/>
          <w:szCs w:val="24"/>
        </w:rPr>
        <w:t xml:space="preserve">RELATÓRIO DE AVALIAÇÃO PERIÓDICA E MONITORIZAÇÃO DA IMPLEMENTAÇÃO DE </w:t>
      </w:r>
    </w:p>
    <w:p w14:paraId="2E93DCE3" w14:textId="77777777" w:rsidR="005417C1" w:rsidRPr="002008E3" w:rsidRDefault="00BC4B85" w:rsidP="00D56A6C">
      <w:pPr>
        <w:autoSpaceDE w:val="0"/>
        <w:spacing w:after="0" w:line="240" w:lineRule="auto"/>
        <w:ind w:left="-709" w:right="-5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08E3">
        <w:rPr>
          <w:rFonts w:asciiTheme="minorHAnsi" w:hAnsiTheme="minorHAnsi" w:cstheme="minorHAnsi"/>
          <w:b/>
          <w:sz w:val="24"/>
          <w:szCs w:val="24"/>
        </w:rPr>
        <w:t>MEDIDAS DE SUPORTE À APRENDIZAGEM E À INCLUSÃO</w:t>
      </w:r>
    </w:p>
    <w:p w14:paraId="798DC548" w14:textId="77777777" w:rsidR="00BC4B85" w:rsidRPr="002008E3" w:rsidRDefault="00FE2757" w:rsidP="00D56A6C">
      <w:pPr>
        <w:autoSpaceDE w:val="0"/>
        <w:spacing w:after="0" w:line="240" w:lineRule="auto"/>
        <w:ind w:left="-709" w:right="-56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008E3">
        <w:rPr>
          <w:rFonts w:asciiTheme="minorHAnsi" w:hAnsiTheme="minorHAnsi" w:cstheme="minorHAnsi"/>
          <w:b/>
          <w:bCs/>
          <w:sz w:val="24"/>
          <w:szCs w:val="24"/>
        </w:rPr>
        <w:t>Ano letivo 20__/20__</w:t>
      </w:r>
      <w:r w:rsidR="00BC4B85" w:rsidRPr="002008E3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</w:t>
      </w:r>
    </w:p>
    <w:p w14:paraId="4ED64CAC" w14:textId="77777777" w:rsidR="009A319C" w:rsidRPr="002008E3" w:rsidRDefault="009A319C" w:rsidP="00D56A6C">
      <w:pPr>
        <w:autoSpaceDE w:val="0"/>
        <w:spacing w:after="0" w:line="240" w:lineRule="auto"/>
        <w:ind w:left="-709" w:right="-56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E484385" w14:textId="77777777" w:rsidR="00D56A6C" w:rsidRPr="002008E3" w:rsidRDefault="00D54E59" w:rsidP="00D56A6C">
      <w:pPr>
        <w:autoSpaceDE w:val="0"/>
        <w:spacing w:after="0" w:line="240" w:lineRule="auto"/>
        <w:ind w:left="-709" w:right="-56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008E3">
        <w:rPr>
          <w:rFonts w:asciiTheme="minorHAnsi" w:hAnsiTheme="minorHAnsi" w:cstheme="minorHAnsi"/>
          <w:b/>
          <w:bCs/>
          <w:sz w:val="24"/>
          <w:szCs w:val="24"/>
        </w:rPr>
        <w:t>Pré-escolar</w:t>
      </w:r>
      <w:r w:rsidR="00BC4B85" w:rsidRPr="002008E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C4B85" w:rsidRPr="002008E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</w:t>
      </w:r>
      <w:r w:rsidR="00D56A6C" w:rsidRPr="002008E3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D56A6C" w:rsidRPr="002008E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D56A6C" w:rsidRPr="002008E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C4B85" w:rsidRPr="002008E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C4B85" w:rsidRPr="002008E3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553016A" w14:textId="77777777" w:rsidR="005417C1" w:rsidRDefault="00D54E59" w:rsidP="00D56A6C">
      <w:pPr>
        <w:autoSpaceDE w:val="0"/>
        <w:ind w:left="7079" w:right="-568" w:firstLine="709"/>
        <w:rPr>
          <w:rFonts w:asciiTheme="minorHAnsi" w:hAnsiTheme="minorHAnsi" w:cstheme="minorHAnsi"/>
          <w:b/>
          <w:bCs/>
          <w:sz w:val="24"/>
          <w:szCs w:val="24"/>
        </w:rPr>
      </w:pPr>
      <w:r w:rsidRPr="002008E3">
        <w:rPr>
          <w:rFonts w:asciiTheme="minorHAnsi" w:hAnsiTheme="minorHAnsi" w:cstheme="minorHAnsi"/>
          <w:b/>
          <w:bCs/>
          <w:sz w:val="24"/>
          <w:szCs w:val="24"/>
        </w:rPr>
        <w:t>__</w:t>
      </w:r>
      <w:r w:rsidR="00BC4B85" w:rsidRPr="002008E3">
        <w:rPr>
          <w:rFonts w:asciiTheme="minorHAnsi" w:hAnsiTheme="minorHAnsi" w:cstheme="minorHAnsi"/>
          <w:b/>
          <w:bCs/>
          <w:sz w:val="24"/>
          <w:szCs w:val="24"/>
        </w:rPr>
        <w:t>º Período</w:t>
      </w:r>
    </w:p>
    <w:p w14:paraId="54DFDC42" w14:textId="77777777" w:rsidR="00523AC8" w:rsidRPr="002176EA" w:rsidRDefault="00523AC8" w:rsidP="00523AC8">
      <w:pPr>
        <w:autoSpaceDE w:val="0"/>
        <w:ind w:left="7079" w:right="-568"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elacomgrelha"/>
        <w:tblW w:w="102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8226"/>
        <w:gridCol w:w="993"/>
        <w:gridCol w:w="994"/>
      </w:tblGrid>
      <w:tr w:rsidR="00523AC8" w:rsidRPr="002176EA" w14:paraId="63473F15" w14:textId="77777777" w:rsidTr="003D037F">
        <w:trPr>
          <w:trHeight w:val="340"/>
          <w:jc w:val="center"/>
        </w:trPr>
        <w:tc>
          <w:tcPr>
            <w:tcW w:w="102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B11C1DF" w14:textId="761EB469" w:rsidR="00523AC8" w:rsidRPr="002176EA" w:rsidRDefault="00523AC8" w:rsidP="003D037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8006945"/>
            <w:r w:rsidRPr="002176EA">
              <w:rPr>
                <w:rFonts w:ascii="Arial" w:hAnsi="Arial" w:cs="Arial"/>
                <w:b/>
                <w:sz w:val="20"/>
                <w:szCs w:val="20"/>
              </w:rPr>
              <w:t>Identificação d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Criança</w:t>
            </w:r>
          </w:p>
        </w:tc>
      </w:tr>
      <w:tr w:rsidR="00523AC8" w:rsidRPr="002176EA" w14:paraId="7AB38C75" w14:textId="77777777" w:rsidTr="00523AC8">
        <w:trPr>
          <w:trHeight w:val="397"/>
          <w:jc w:val="center"/>
        </w:trPr>
        <w:tc>
          <w:tcPr>
            <w:tcW w:w="8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4BF5E0" w14:textId="77777777" w:rsidR="00523AC8" w:rsidRPr="002176EA" w:rsidRDefault="00523AC8" w:rsidP="003D03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Nome:</w:t>
            </w:r>
            <w:r w:rsidRPr="002176EA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465C5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6116C6" w14:textId="57276711" w:rsidR="00523AC8" w:rsidRPr="002176EA" w:rsidRDefault="00523AC8" w:rsidP="00523A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</w:tr>
      <w:tr w:rsidR="00523AC8" w:rsidRPr="002176EA" w14:paraId="4C7B766D" w14:textId="77777777" w:rsidTr="00523AC8">
        <w:trPr>
          <w:trHeight w:val="397"/>
          <w:jc w:val="center"/>
        </w:trPr>
        <w:tc>
          <w:tcPr>
            <w:tcW w:w="8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205F4F" w14:textId="77777777" w:rsidR="00523AC8" w:rsidRPr="002176EA" w:rsidRDefault="00523AC8" w:rsidP="003D03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5F54ED0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DD57BB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8C81A6" w14:textId="77777777" w:rsidR="00523AC8" w:rsidRDefault="00523AC8"/>
    <w:tbl>
      <w:tblPr>
        <w:tblStyle w:val="Tabelacomgrelha"/>
        <w:tblW w:w="10213" w:type="dxa"/>
        <w:jc w:val="center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10213"/>
      </w:tblGrid>
      <w:tr w:rsidR="00523AC8" w:rsidRPr="002176EA" w14:paraId="15CC595A" w14:textId="77777777" w:rsidTr="00874530">
        <w:trPr>
          <w:trHeight w:val="397"/>
          <w:jc w:val="center"/>
        </w:trPr>
        <w:tc>
          <w:tcPr>
            <w:tcW w:w="10213" w:type="dxa"/>
            <w:shd w:val="clear" w:color="auto" w:fill="D9D9D9" w:themeFill="background1" w:themeFillShade="D9"/>
            <w:vAlign w:val="center"/>
          </w:tcPr>
          <w:p w14:paraId="4CBF84F4" w14:textId="77777777" w:rsidR="00523AC8" w:rsidRPr="002008E3" w:rsidRDefault="00523AC8" w:rsidP="00523A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AVALIAÇÃO DAS </w:t>
            </w:r>
            <w:r w:rsidRPr="002008E3">
              <w:rPr>
                <w:rFonts w:cstheme="minorHAnsi"/>
                <w:b/>
                <w:sz w:val="20"/>
                <w:szCs w:val="20"/>
              </w:rPr>
              <w:t>ÁREAS DE CONTEÚDO (OCEPE, 2016)</w:t>
            </w:r>
          </w:p>
          <w:p w14:paraId="05C29B4C" w14:textId="6A5C5FD3" w:rsidR="00523AC8" w:rsidRPr="002176EA" w:rsidRDefault="00523AC8" w:rsidP="00523A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08E3">
              <w:rPr>
                <w:rFonts w:cstheme="minorHAnsi"/>
                <w:b/>
                <w:sz w:val="20"/>
                <w:szCs w:val="20"/>
              </w:rPr>
              <w:t xml:space="preserve">Área de Formação Pessoal e Social / Área de Expressão e Comunicação </w:t>
            </w:r>
            <w:r w:rsidRPr="002008E3">
              <w:rPr>
                <w:rFonts w:cstheme="minorHAnsi"/>
                <w:sz w:val="16"/>
                <w:szCs w:val="16"/>
              </w:rPr>
              <w:t xml:space="preserve">(Domínio da Educação Física; Domínio da Educação Artística-Subdomínio das Artes Visuais, do Jogo Dramático/Teatro, da Música, da Dança); Domínio da Linguagem Oral e Abordagem à Escrita; Domínio da Matemática </w:t>
            </w:r>
            <w:r w:rsidRPr="002008E3">
              <w:rPr>
                <w:rFonts w:cstheme="minorHAnsi"/>
                <w:b/>
                <w:sz w:val="16"/>
                <w:szCs w:val="16"/>
              </w:rPr>
              <w:t>/</w:t>
            </w:r>
            <w:r w:rsidRPr="002008E3">
              <w:rPr>
                <w:rFonts w:cstheme="minorHAnsi"/>
                <w:b/>
                <w:sz w:val="20"/>
                <w:szCs w:val="20"/>
              </w:rPr>
              <w:t xml:space="preserve"> Área do Conhecimento do Mundo</w:t>
            </w:r>
          </w:p>
        </w:tc>
      </w:tr>
      <w:tr w:rsidR="00523AC8" w:rsidRPr="002176EA" w14:paraId="6DD16CA2" w14:textId="77777777" w:rsidTr="0008095A">
        <w:trPr>
          <w:trHeight w:val="397"/>
          <w:jc w:val="center"/>
        </w:trPr>
        <w:tc>
          <w:tcPr>
            <w:tcW w:w="10213" w:type="dxa"/>
            <w:shd w:val="clear" w:color="auto" w:fill="FFFFFF" w:themeFill="background1"/>
            <w:vAlign w:val="center"/>
          </w:tcPr>
          <w:p w14:paraId="539DE8BE" w14:textId="77777777" w:rsidR="00523AC8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D996B" w14:textId="77777777" w:rsidR="00523AC8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E975F" w14:textId="77777777" w:rsidR="00523AC8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02943" w14:textId="77777777" w:rsidR="00523AC8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21377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541B702E" w14:textId="77777777" w:rsidR="00523AC8" w:rsidRPr="002008E3" w:rsidRDefault="00523AC8" w:rsidP="00523AC8">
      <w:pPr>
        <w:autoSpaceDE w:val="0"/>
        <w:spacing w:after="0" w:line="240" w:lineRule="auto"/>
        <w:ind w:left="7079" w:right="-568" w:firstLine="709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AB4C45" w14:paraId="3918CCC0" w14:textId="77777777" w:rsidTr="00523AC8">
        <w:trPr>
          <w:trHeight w:val="393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9C09" w14:textId="77777777" w:rsidR="00AB4C45" w:rsidRPr="002008E3" w:rsidRDefault="00AB4C45" w:rsidP="00D8342B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ind w:left="245" w:hanging="245"/>
              <w:textAlignment w:val="auto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2008E3">
              <w:rPr>
                <w:rFonts w:asciiTheme="minorHAnsi" w:eastAsia="Times New Roman" w:hAnsiTheme="minorHAnsi" w:cstheme="minorHAnsi"/>
                <w:b/>
                <w:lang w:eastAsia="pt-PT"/>
              </w:rPr>
              <w:t>MEDIDAS EDUCATIVAS IMPLEMENTADAS</w:t>
            </w:r>
          </w:p>
        </w:tc>
      </w:tr>
      <w:tr w:rsidR="00AB4C45" w14:paraId="22DA7F59" w14:textId="77777777" w:rsidTr="00523AC8">
        <w:trPr>
          <w:trHeight w:val="2385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0EA4" w14:textId="77777777" w:rsidR="00AB4C45" w:rsidRPr="002008E3" w:rsidRDefault="00AB4C45" w:rsidP="00874530">
            <w:pPr>
              <w:spacing w:before="40" w:after="40" w:line="256" w:lineRule="auto"/>
              <w:ind w:left="245"/>
              <w:rPr>
                <w:rFonts w:asciiTheme="minorHAnsi" w:hAnsiTheme="minorHAnsi" w:cstheme="minorHAnsi"/>
              </w:rPr>
            </w:pPr>
            <w:r w:rsidRPr="002008E3">
              <w:rPr>
                <w:rFonts w:asciiTheme="minorHAnsi" w:hAnsiTheme="minorHAnsi" w:cstheme="minorHAnsi"/>
                <w:b/>
              </w:rPr>
              <w:t>Medidas Universais</w:t>
            </w:r>
            <w:r w:rsidRPr="002008E3">
              <w:rPr>
                <w:rFonts w:asciiTheme="minorHAnsi" w:hAnsiTheme="minorHAnsi" w:cstheme="minorHAnsi"/>
              </w:rPr>
              <w:t xml:space="preserve"> aplicadas: </w:t>
            </w:r>
          </w:p>
          <w:p w14:paraId="6E02B577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02973474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a) A diferenciação pedagógica; </w:t>
            </w:r>
          </w:p>
          <w:p w14:paraId="78F89B3A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412050337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b) As acomodações curriculares; </w:t>
            </w:r>
          </w:p>
          <w:p w14:paraId="7467E9CB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2127343125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c) O enriquecimento curricular; </w:t>
            </w:r>
          </w:p>
          <w:p w14:paraId="5180F5F9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252278365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d) A promoção do comportamento pró-social;</w:t>
            </w:r>
          </w:p>
          <w:p w14:paraId="5B693A94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047031493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e) A intervenção com foco académico ou comportamental em pequenos grupos.</w:t>
            </w:r>
          </w:p>
          <w:p w14:paraId="6EF939E5" w14:textId="77777777" w:rsidR="00AB4C45" w:rsidRPr="002008E3" w:rsidRDefault="00AB4C45" w:rsidP="00D8342B">
            <w:pPr>
              <w:spacing w:after="0" w:line="256" w:lineRule="auto"/>
              <w:ind w:left="245"/>
              <w:rPr>
                <w:rFonts w:asciiTheme="minorHAnsi" w:hAnsiTheme="minorHAnsi" w:cstheme="minorHAnsi"/>
                <w:b/>
              </w:rPr>
            </w:pPr>
          </w:p>
          <w:p w14:paraId="6A2F093D" w14:textId="77777777" w:rsidR="00AB4C45" w:rsidRPr="002008E3" w:rsidRDefault="00AB4C45" w:rsidP="00874530">
            <w:pPr>
              <w:spacing w:after="40" w:line="256" w:lineRule="auto"/>
              <w:ind w:left="245"/>
              <w:rPr>
                <w:rFonts w:asciiTheme="minorHAnsi" w:hAnsiTheme="minorHAnsi" w:cstheme="minorHAnsi"/>
              </w:rPr>
            </w:pPr>
            <w:r w:rsidRPr="002008E3">
              <w:rPr>
                <w:rFonts w:asciiTheme="minorHAnsi" w:hAnsiTheme="minorHAnsi" w:cstheme="minorHAnsi"/>
                <w:b/>
              </w:rPr>
              <w:t>Medidas seletivas</w:t>
            </w:r>
            <w:r w:rsidRPr="002008E3">
              <w:rPr>
                <w:rFonts w:asciiTheme="minorHAnsi" w:hAnsiTheme="minorHAnsi" w:cstheme="minorHAnsi"/>
              </w:rPr>
              <w:t xml:space="preserve"> </w:t>
            </w:r>
            <w:r w:rsidR="006E7206" w:rsidRPr="002008E3">
              <w:rPr>
                <w:rFonts w:asciiTheme="minorHAnsi" w:hAnsiTheme="minorHAnsi" w:cstheme="minorHAnsi"/>
              </w:rPr>
              <w:t>(art.º9</w:t>
            </w:r>
            <w:r w:rsidRPr="002008E3">
              <w:rPr>
                <w:rFonts w:asciiTheme="minorHAnsi" w:hAnsiTheme="minorHAnsi" w:cstheme="minorHAnsi"/>
              </w:rPr>
              <w:t>º):</w:t>
            </w:r>
          </w:p>
          <w:p w14:paraId="29825D87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76335824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a) Os percursos curriculares diferenciados; </w:t>
            </w:r>
          </w:p>
          <w:p w14:paraId="094ABAE5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97727469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b) As adaptações curriculares não significativas; </w:t>
            </w:r>
          </w:p>
          <w:p w14:paraId="12F0952C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5678956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c) O apoio psicopedagógico; </w:t>
            </w:r>
          </w:p>
          <w:p w14:paraId="32977261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884589523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d) A antecipação e o reforço das aprendizagens; </w:t>
            </w:r>
          </w:p>
          <w:p w14:paraId="770BD252" w14:textId="77777777" w:rsidR="00AB4C45" w:rsidRPr="002008E3" w:rsidRDefault="00707AD0" w:rsidP="00D8342B">
            <w:pPr>
              <w:pStyle w:val="PargrafodaLista"/>
              <w:autoSpaceDN/>
              <w:spacing w:after="0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673610394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e) O apoio tutorial.</w:t>
            </w:r>
          </w:p>
          <w:p w14:paraId="1B9080E3" w14:textId="77777777" w:rsidR="00AB4C45" w:rsidRPr="002008E3" w:rsidRDefault="00AB4C45" w:rsidP="00D8342B">
            <w:pPr>
              <w:suppressAutoHyphens w:val="0"/>
              <w:spacing w:after="0" w:line="240" w:lineRule="auto"/>
              <w:ind w:left="245"/>
              <w:rPr>
                <w:rFonts w:asciiTheme="minorHAnsi" w:eastAsia="Times New Roman" w:hAnsiTheme="minorHAnsi" w:cstheme="minorHAnsi"/>
                <w:lang w:eastAsia="pt-PT"/>
              </w:rPr>
            </w:pPr>
          </w:p>
          <w:p w14:paraId="11AD49ED" w14:textId="77777777" w:rsidR="00AB4C45" w:rsidRPr="002008E3" w:rsidRDefault="00AB4C45" w:rsidP="00874530">
            <w:pPr>
              <w:spacing w:after="40" w:line="256" w:lineRule="auto"/>
              <w:ind w:left="227"/>
              <w:rPr>
                <w:rFonts w:asciiTheme="minorHAnsi" w:hAnsiTheme="minorHAnsi" w:cstheme="minorHAnsi"/>
              </w:rPr>
            </w:pPr>
            <w:r w:rsidRPr="002008E3">
              <w:rPr>
                <w:rFonts w:asciiTheme="minorHAnsi" w:hAnsiTheme="minorHAnsi" w:cstheme="minorHAnsi"/>
                <w:b/>
              </w:rPr>
              <w:t>Medidas adicionais</w:t>
            </w:r>
            <w:r w:rsidRPr="002008E3">
              <w:rPr>
                <w:rFonts w:asciiTheme="minorHAnsi" w:hAnsiTheme="minorHAnsi" w:cstheme="minorHAnsi"/>
              </w:rPr>
              <w:t xml:space="preserve"> (</w:t>
            </w:r>
            <w:r w:rsidR="006E7206" w:rsidRPr="002008E3">
              <w:rPr>
                <w:rFonts w:asciiTheme="minorHAnsi" w:hAnsiTheme="minorHAnsi" w:cstheme="minorHAnsi"/>
              </w:rPr>
              <w:t>art.º10</w:t>
            </w:r>
            <w:r w:rsidRPr="002008E3">
              <w:rPr>
                <w:rFonts w:asciiTheme="minorHAnsi" w:hAnsiTheme="minorHAnsi" w:cstheme="minorHAnsi"/>
              </w:rPr>
              <w:t>º):</w:t>
            </w:r>
          </w:p>
          <w:p w14:paraId="3FF9CB2F" w14:textId="77777777" w:rsidR="00AB4C45" w:rsidRPr="002008E3" w:rsidRDefault="00707AD0" w:rsidP="00D8342B">
            <w:pPr>
              <w:pStyle w:val="PargrafodaLista"/>
              <w:autoSpaceDN/>
              <w:spacing w:after="0" w:line="256" w:lineRule="auto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4759176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a) A frequência do ano de escolaridade por disciplinas; </w:t>
            </w:r>
          </w:p>
          <w:p w14:paraId="6CF4ABDA" w14:textId="77777777" w:rsidR="00AB4C45" w:rsidRPr="002008E3" w:rsidRDefault="00707AD0" w:rsidP="00D8342B">
            <w:pPr>
              <w:pStyle w:val="PargrafodaLista"/>
              <w:autoSpaceDN/>
              <w:spacing w:after="0" w:line="256" w:lineRule="auto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99098599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b) As adaptações curriculares significativas; </w:t>
            </w:r>
          </w:p>
          <w:p w14:paraId="0171CBFA" w14:textId="77777777" w:rsidR="00AB4C45" w:rsidRPr="002008E3" w:rsidRDefault="00707AD0" w:rsidP="00D8342B">
            <w:pPr>
              <w:pStyle w:val="PargrafodaLista"/>
              <w:autoSpaceDN/>
              <w:spacing w:after="0" w:line="256" w:lineRule="auto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01271831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c) O plano individual de transição; </w:t>
            </w:r>
          </w:p>
          <w:p w14:paraId="05AADA04" w14:textId="77777777" w:rsidR="00AB4C45" w:rsidRPr="002008E3" w:rsidRDefault="00707AD0" w:rsidP="00D8342B">
            <w:pPr>
              <w:pStyle w:val="PargrafodaLista"/>
              <w:autoSpaceDN/>
              <w:spacing w:after="0" w:line="256" w:lineRule="auto"/>
              <w:ind w:left="2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7671380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d) O desenvolvimento de metodologias e estratégias de ensino estruturado; </w:t>
            </w:r>
          </w:p>
          <w:p w14:paraId="067A74AB" w14:textId="77777777" w:rsidR="00AB4C45" w:rsidRPr="002008E3" w:rsidRDefault="00707AD0" w:rsidP="00D8342B">
            <w:pPr>
              <w:tabs>
                <w:tab w:val="left" w:pos="709"/>
              </w:tabs>
              <w:spacing w:after="0"/>
              <w:ind w:left="245" w:right="113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66617858"/>
              </w:sdtPr>
              <w:sdtEndPr/>
              <w:sdtContent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AB4C45" w:rsidRPr="002008E3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AB4C45" w:rsidRPr="002008E3">
              <w:rPr>
                <w:rFonts w:asciiTheme="minorHAnsi" w:hAnsiTheme="minorHAnsi" w:cstheme="minorHAnsi"/>
              </w:rPr>
              <w:t xml:space="preserve"> e) O desenvolvimento de competências de autonomia pessoal e social.</w:t>
            </w:r>
          </w:p>
        </w:tc>
      </w:tr>
    </w:tbl>
    <w:p w14:paraId="33544EE1" w14:textId="77777777" w:rsidR="00FF3266" w:rsidRDefault="00FF3266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</w:p>
    <w:p w14:paraId="4462D213" w14:textId="77777777" w:rsidR="00AB4C45" w:rsidRDefault="00AB4C45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</w:p>
    <w:p w14:paraId="1E21EF8E" w14:textId="77777777" w:rsidR="00AB4C45" w:rsidRDefault="00AB4C45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</w:p>
    <w:p w14:paraId="02DB1837" w14:textId="77777777" w:rsidR="005D5F8D" w:rsidRDefault="005D5F8D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p w14:paraId="16EFED76" w14:textId="77777777" w:rsidR="00AB4C45" w:rsidRDefault="00AB4C45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</w:p>
    <w:p w14:paraId="0D75774D" w14:textId="77777777" w:rsidR="00AB4C45" w:rsidRDefault="00AB4C45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</w:p>
    <w:p w14:paraId="79447971" w14:textId="77777777" w:rsidR="00AB4C45" w:rsidRDefault="00AB4C45" w:rsidP="00A03825">
      <w:pPr>
        <w:suppressAutoHyphens w:val="0"/>
        <w:spacing w:after="0" w:line="240" w:lineRule="auto"/>
        <w:jc w:val="both"/>
        <w:textAlignment w:val="auto"/>
        <w:rPr>
          <w:rFonts w:ascii="Arial" w:hAnsi="Arial" w:cs="Arial"/>
          <w:sz w:val="16"/>
          <w:szCs w:val="16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3118"/>
        <w:gridCol w:w="284"/>
        <w:gridCol w:w="3402"/>
      </w:tblGrid>
      <w:tr w:rsidR="00CD0FFD" w14:paraId="3A03C0BD" w14:textId="77777777" w:rsidTr="00523AC8">
        <w:trPr>
          <w:trHeight w:val="393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A515" w14:textId="77777777" w:rsidR="00CD0FFD" w:rsidRPr="001B1531" w:rsidRDefault="00CD0FFD" w:rsidP="00D8342B">
            <w:pPr>
              <w:pStyle w:val="PargrafodaLista"/>
              <w:numPr>
                <w:ilvl w:val="0"/>
                <w:numId w:val="1"/>
              </w:numPr>
              <w:suppressAutoHyphens w:val="0"/>
              <w:spacing w:after="0" w:line="240" w:lineRule="auto"/>
              <w:ind w:left="245" w:hanging="284"/>
              <w:textAlignment w:val="auto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>AVALIAÇÃO DA IMPLEMENTAÇÃO DAS MEDIDAS</w:t>
            </w:r>
          </w:p>
        </w:tc>
      </w:tr>
      <w:tr w:rsidR="00CD0FFD" w14:paraId="27C776BE" w14:textId="77777777" w:rsidTr="00523AC8">
        <w:trPr>
          <w:trHeight w:val="397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5EFA6" w14:textId="5FDBE8F3" w:rsidR="00CD0FFD" w:rsidRPr="001B1531" w:rsidRDefault="001B1531" w:rsidP="00D8342B">
            <w:pPr>
              <w:pStyle w:val="PargrafodaLista"/>
              <w:numPr>
                <w:ilvl w:val="1"/>
                <w:numId w:val="6"/>
              </w:numPr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A criança</w:t>
            </w:r>
            <w:r w:rsidR="00CD0FFD" w:rsidRP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 xml:space="preserve"> tem colaborado na implementação das medidas?</w:t>
            </w:r>
            <w:r w:rsidR="00CD0FFD" w:rsidRPr="001B1531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 Sim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486203760"/>
              </w:sdtPr>
              <w:sdtEndPr/>
              <w:sdtContent>
                <w:r w:rsidR="00CD0FFD"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CD0FFD"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separate"/>
                </w:r>
                <w:r w:rsidR="00CD0FFD"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end"/>
                </w:r>
              </w:sdtContent>
            </w:sdt>
            <w:r w:rsidR="00CD0FFD" w:rsidRPr="001B153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8342B">
              <w:rPr>
                <w:rFonts w:asciiTheme="minorHAnsi" w:hAnsiTheme="minorHAnsi" w:cstheme="minorHAnsi"/>
                <w:color w:val="000000" w:themeColor="text1"/>
              </w:rPr>
              <w:t xml:space="preserve">       </w:t>
            </w:r>
            <w:r w:rsidR="00CD0FFD" w:rsidRPr="001B1531">
              <w:rPr>
                <w:rFonts w:asciiTheme="minorHAnsi" w:hAnsiTheme="minorHAnsi" w:cstheme="minorHAnsi"/>
                <w:color w:val="000000" w:themeColor="text1"/>
              </w:rPr>
              <w:t xml:space="preserve">Não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308706739"/>
              </w:sdtPr>
              <w:sdtEndPr/>
              <w:sdtContent>
                <w:r w:rsidR="00CD0FFD"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CD0FFD"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separate"/>
                </w:r>
                <w:r w:rsidR="00CD0FFD"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CD0FFD" w14:paraId="554CE193" w14:textId="77777777" w:rsidTr="00523AC8">
        <w:trPr>
          <w:trHeight w:val="71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1CC9" w14:textId="77777777" w:rsidR="00CD0FFD" w:rsidRPr="001B1531" w:rsidRDefault="00CD0FFD" w:rsidP="00D8342B">
            <w:pPr>
              <w:suppressAutoHyphens w:val="0"/>
              <w:spacing w:after="0" w:line="312" w:lineRule="auto"/>
              <w:ind w:left="387"/>
              <w:jc w:val="both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</w:pPr>
            <w:r w:rsidRPr="001B1531"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  <w:t xml:space="preserve">Se respondeu </w:t>
            </w:r>
            <w:r w:rsidRP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não</w:t>
            </w:r>
            <w:r w:rsidRPr="001B1531"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  <w:t>, especifique.</w:t>
            </w:r>
          </w:p>
          <w:p w14:paraId="2014029E" w14:textId="77777777" w:rsidR="00CD0FFD" w:rsidRPr="001B1531" w:rsidRDefault="00CD0FFD" w:rsidP="00FE5F58">
            <w:pPr>
              <w:suppressAutoHyphens w:val="0"/>
              <w:spacing w:after="0" w:line="312" w:lineRule="auto"/>
              <w:jc w:val="both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</w:pPr>
          </w:p>
          <w:p w14:paraId="3AB538B2" w14:textId="77777777" w:rsidR="00CD0FFD" w:rsidRPr="001B1531" w:rsidRDefault="00CD0FFD" w:rsidP="00FE5F58">
            <w:pPr>
              <w:suppressAutoHyphens w:val="0"/>
              <w:spacing w:after="0" w:line="312" w:lineRule="auto"/>
              <w:jc w:val="both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</w:pPr>
          </w:p>
        </w:tc>
      </w:tr>
      <w:tr w:rsidR="00CD0FFD" w14:paraId="060E3470" w14:textId="77777777" w:rsidTr="00523AC8">
        <w:trPr>
          <w:trHeight w:val="71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72AD" w14:textId="0CC7B5BD" w:rsidR="00CD0FFD" w:rsidRPr="00D8342B" w:rsidRDefault="00CD0FFD" w:rsidP="00D8342B">
            <w:pPr>
              <w:pStyle w:val="PargrafodaLista"/>
              <w:numPr>
                <w:ilvl w:val="1"/>
                <w:numId w:val="6"/>
              </w:numPr>
              <w:suppressAutoHyphens w:val="0"/>
              <w:spacing w:before="240" w:after="0" w:line="312" w:lineRule="auto"/>
              <w:jc w:val="both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A implementação das medidas educativas</w:t>
            </w:r>
            <w:r w:rsidR="00D8342B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,</w:t>
            </w:r>
            <w:r w:rsidRP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 xml:space="preserve"> previstas no Relatório Técnico-Pedagógico e/ou Programa Edu</w:t>
            </w:r>
            <w:r w:rsid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cativo Individual da criança</w:t>
            </w:r>
            <w:r w:rsidRP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, revelaram-se eficazes?</w:t>
            </w:r>
            <w:r w:rsidRPr="001B1531">
              <w:rPr>
                <w:rFonts w:asciiTheme="minorHAnsi" w:eastAsia="Times New Roman" w:hAnsiTheme="minorHAnsi" w:cstheme="minorHAnsi"/>
                <w:color w:val="000000" w:themeColor="text1"/>
                <w:lang w:eastAsia="pt-PT"/>
              </w:rPr>
              <w:t xml:space="preserve">                 </w:t>
            </w:r>
            <w:r w:rsidRPr="001B1531">
              <w:rPr>
                <w:rFonts w:asciiTheme="minorHAnsi" w:hAnsiTheme="minorHAnsi" w:cstheme="minorHAnsi"/>
                <w:color w:val="000000" w:themeColor="text1"/>
              </w:rPr>
              <w:t xml:space="preserve">                  </w:t>
            </w:r>
          </w:p>
        </w:tc>
      </w:tr>
      <w:tr w:rsidR="00D8342B" w14:paraId="39A9DA51" w14:textId="77777777" w:rsidTr="00523AC8">
        <w:trPr>
          <w:trHeight w:val="510"/>
          <w:jc w:val="center"/>
        </w:trPr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2BA9" w14:textId="6F785BD8" w:rsidR="00D8342B" w:rsidRPr="001B1531" w:rsidRDefault="00D8342B" w:rsidP="00D8342B">
            <w:pPr>
              <w:pStyle w:val="PargrafodaLista"/>
              <w:suppressAutoHyphens w:val="0"/>
              <w:spacing w:after="0" w:line="312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</w:pPr>
            <w:r w:rsidRPr="001B1531">
              <w:rPr>
                <w:rFonts w:asciiTheme="minorHAnsi" w:hAnsiTheme="minorHAnsi" w:cstheme="minorHAnsi"/>
                <w:color w:val="000000" w:themeColor="text1"/>
              </w:rPr>
              <w:t xml:space="preserve">Sim, na totalidade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-1499031368"/>
              </w:sdtPr>
              <w:sdtEndPr/>
              <w:sdtContent>
                <w:r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separate"/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end"/>
                </w:r>
              </w:sdtContent>
            </w:sdt>
            <w:r w:rsidRPr="001B1531"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 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60D274" w14:textId="7C53179A" w:rsidR="00D8342B" w:rsidRPr="001B1531" w:rsidRDefault="00D8342B" w:rsidP="00D8342B">
            <w:pPr>
              <w:pStyle w:val="PargrafodaLista"/>
              <w:suppressAutoHyphens w:val="0"/>
              <w:spacing w:after="0" w:line="312" w:lineRule="auto"/>
              <w:ind w:left="360"/>
              <w:textAlignment w:val="auto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</w:pPr>
            <w:r w:rsidRPr="001B1531">
              <w:rPr>
                <w:rFonts w:asciiTheme="minorHAnsi" w:hAnsiTheme="minorHAnsi" w:cstheme="minorHAnsi"/>
                <w:color w:val="000000" w:themeColor="text1"/>
              </w:rPr>
              <w:t xml:space="preserve">Sim, parcialmente </w:t>
            </w:r>
            <w:sdt>
              <w:sdtPr>
                <w:rPr>
                  <w:rFonts w:asciiTheme="minorHAnsi" w:hAnsiTheme="minorHAnsi" w:cstheme="minorHAnsi"/>
                  <w:color w:val="000000" w:themeColor="text1"/>
                </w:rPr>
                <w:id w:val="407583370"/>
              </w:sdtPr>
              <w:sdtEndPr/>
              <w:sdtContent>
                <w:r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separate"/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C5D07" w14:textId="1FB518F2" w:rsidR="00D8342B" w:rsidRPr="00D8342B" w:rsidRDefault="00D8342B" w:rsidP="00D8342B">
            <w:pPr>
              <w:suppressAutoHyphens w:val="0"/>
              <w:spacing w:after="0" w:line="312" w:lineRule="auto"/>
              <w:textAlignment w:val="auto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</w:pPr>
            <w:r w:rsidRPr="00D8342B">
              <w:rPr>
                <w:rFonts w:asciiTheme="minorHAnsi" w:hAnsiTheme="minorHAnsi" w:cstheme="minorHAnsi"/>
                <w:color w:val="000000" w:themeColor="text1"/>
              </w:rPr>
              <w:t xml:space="preserve"> Não </w:t>
            </w:r>
            <w:sdt>
              <w:sdtPr>
                <w:id w:val="-146604250"/>
              </w:sdtPr>
              <w:sdtEndPr/>
              <w:sdtContent>
                <w:r w:rsidRPr="00D8342B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D8342B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separate"/>
                </w:r>
                <w:r w:rsidRPr="00D8342B"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hd w:val="clear" w:color="auto" w:fill="F2DBDB"/>
                  </w:rPr>
                  <w:fldChar w:fldCharType="end"/>
                </w:r>
              </w:sdtContent>
            </w:sdt>
          </w:p>
        </w:tc>
      </w:tr>
      <w:tr w:rsidR="00CD0FFD" w:rsidRPr="00246C31" w14:paraId="29390294" w14:textId="77777777" w:rsidTr="00523AC8">
        <w:trPr>
          <w:trHeight w:val="118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669B" w14:textId="77777777" w:rsidR="00CD0FFD" w:rsidRPr="001B1531" w:rsidRDefault="00CD0FFD" w:rsidP="00FE5F58">
            <w:pPr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</w:pPr>
          </w:p>
          <w:p w14:paraId="5FB331CE" w14:textId="77777777" w:rsidR="00CD0FFD" w:rsidRPr="001B1531" w:rsidRDefault="00CD0FFD" w:rsidP="00D8342B">
            <w:pPr>
              <w:autoSpaceDE w:val="0"/>
              <w:spacing w:after="0" w:line="240" w:lineRule="auto"/>
              <w:ind w:left="387" w:hanging="387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B1531">
              <w:rPr>
                <w:rFonts w:asciiTheme="minorHAnsi" w:eastAsia="Times New Roman" w:hAnsiTheme="minorHAnsi" w:cstheme="minorHAnsi"/>
                <w:b/>
                <w:color w:val="000000" w:themeColor="text1"/>
                <w:lang w:eastAsia="pt-PT"/>
              </w:rPr>
              <w:t>2.3 Avaliação descritiva da implementação das medidas</w:t>
            </w:r>
          </w:p>
          <w:p w14:paraId="788AA272" w14:textId="77777777" w:rsidR="005B6758" w:rsidRPr="001B1531" w:rsidRDefault="005B6758" w:rsidP="005B6758">
            <w:pPr>
              <w:spacing w:after="0" w:line="240" w:lineRule="auto"/>
              <w:jc w:val="both"/>
              <w:rPr>
                <w:rFonts w:asciiTheme="minorHAnsi" w:eastAsia="Arial" w:hAnsiTheme="minorHAnsi" w:cstheme="minorHAnsi"/>
                <w:color w:val="002060"/>
              </w:rPr>
            </w:pPr>
          </w:p>
          <w:p w14:paraId="08C55C75" w14:textId="77777777" w:rsidR="001F77ED" w:rsidRDefault="001F77ED" w:rsidP="001F77ED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2176EA">
              <w:rPr>
                <w:rFonts w:ascii="Arial" w:hAnsi="Arial" w:cs="Arial"/>
                <w:color w:val="002060"/>
                <w:sz w:val="20"/>
                <w:szCs w:val="20"/>
              </w:rPr>
              <w:t>Notas:</w:t>
            </w:r>
          </w:p>
          <w:p w14:paraId="538B6447" w14:textId="77777777" w:rsidR="001F77ED" w:rsidRDefault="001F77ED" w:rsidP="001F77ED">
            <w:pPr>
              <w:pStyle w:val="PargrafodaLista"/>
              <w:numPr>
                <w:ilvl w:val="0"/>
                <w:numId w:val="9"/>
              </w:numPr>
              <w:autoSpaceDE w:val="0"/>
              <w:spacing w:after="0" w:line="240" w:lineRule="auto"/>
              <w:ind w:left="245" w:hanging="245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="Arial" w:hAnsi="Arial" w:cs="Arial"/>
                <w:color w:val="002060"/>
                <w:sz w:val="20"/>
                <w:szCs w:val="20"/>
              </w:rPr>
              <w:t>Referir todas as medidas universais aplicadas e em que disciplinas (mesmo para os alunos com medidas adicionais).</w:t>
            </w:r>
          </w:p>
          <w:p w14:paraId="7126A286" w14:textId="18866B0C" w:rsidR="001F77ED" w:rsidRPr="001F77ED" w:rsidRDefault="001F77ED" w:rsidP="001F77ED">
            <w:pPr>
              <w:pStyle w:val="PargrafodaLista"/>
              <w:numPr>
                <w:ilvl w:val="0"/>
                <w:numId w:val="9"/>
              </w:numPr>
              <w:autoSpaceDE w:val="0"/>
              <w:spacing w:after="0" w:line="240" w:lineRule="auto"/>
              <w:ind w:left="245" w:hanging="245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1F77ED">
              <w:rPr>
                <w:rFonts w:asciiTheme="minorHAnsi" w:eastAsia="Arial" w:hAnsiTheme="minorHAnsi" w:cstheme="minorHAnsi"/>
                <w:color w:val="002060"/>
              </w:rPr>
              <w:t>Indicar as medidas seletivas aplicadas, o grau de eficácia (eficaz/pouco</w:t>
            </w:r>
            <w:r>
              <w:rPr>
                <w:rFonts w:asciiTheme="minorHAnsi" w:eastAsia="Arial" w:hAnsiTheme="minorHAnsi" w:cstheme="minorHAnsi"/>
                <w:color w:val="002060"/>
              </w:rPr>
              <w:t xml:space="preserve"> ; </w:t>
            </w:r>
            <w:r w:rsidRPr="001F77ED">
              <w:rPr>
                <w:rFonts w:asciiTheme="minorHAnsi" w:eastAsia="Arial" w:hAnsiTheme="minorHAnsi" w:cstheme="minorHAnsi"/>
                <w:color w:val="002060"/>
              </w:rPr>
              <w:t>eficaz/não eficaz) e a sua continuidade (manter/não manter) para todas as medidas. Deve ser elaborado, por quem implementou a medida, o relatório de implementação(doc.7), que deve seguir em anexo.</w:t>
            </w:r>
          </w:p>
          <w:p w14:paraId="069E288A" w14:textId="77777777" w:rsidR="00CD0FFD" w:rsidRPr="001B1531" w:rsidRDefault="00CD0FFD" w:rsidP="00FE5F58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C85E064" w14:textId="77777777" w:rsidR="00CD0FFD" w:rsidRPr="001B1531" w:rsidRDefault="00CD0FFD" w:rsidP="00FE5F58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FE4740" w14:textId="77777777" w:rsidR="00CD0FFD" w:rsidRPr="001B1531" w:rsidRDefault="00CD0FFD" w:rsidP="00FE5F58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40043E1" w14:textId="77777777" w:rsidR="00CD0FFD" w:rsidRPr="001B1531" w:rsidRDefault="00CD0FFD" w:rsidP="00FE5F58">
            <w:pPr>
              <w:autoSpaceDE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64C74" w:rsidRPr="00246C31" w14:paraId="1549EDE9" w14:textId="77777777" w:rsidTr="00523AC8">
        <w:trPr>
          <w:trHeight w:val="51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BA91" w14:textId="2F729C59" w:rsidR="00364C74" w:rsidRPr="001B1531" w:rsidRDefault="00D8342B" w:rsidP="00D8342B">
            <w:pPr>
              <w:autoSpaceDE w:val="0"/>
              <w:spacing w:after="0" w:line="240" w:lineRule="auto"/>
              <w:ind w:left="387" w:hanging="387"/>
              <w:jc w:val="both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>2.4 Decisão</w:t>
            </w:r>
            <w:r w:rsidR="00364C74"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 xml:space="preserve"> sobre a continuidade da implementação das medidas</w:t>
            </w:r>
          </w:p>
          <w:p w14:paraId="2C71655A" w14:textId="390F1455" w:rsidR="00364C74" w:rsidRPr="00246C31" w:rsidRDefault="00364C74" w:rsidP="00FE5F5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8342B" w:rsidRPr="00246C31" w14:paraId="16106D6E" w14:textId="77777777" w:rsidTr="00523AC8">
        <w:trPr>
          <w:trHeight w:val="397"/>
          <w:jc w:val="center"/>
        </w:trPr>
        <w:tc>
          <w:tcPr>
            <w:tcW w:w="326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77F6B" w14:textId="423E8984" w:rsidR="00D8342B" w:rsidRPr="001B1531" w:rsidRDefault="00D8342B" w:rsidP="00D8342B">
            <w:pPr>
              <w:autoSpaceDE w:val="0"/>
              <w:spacing w:after="0" w:line="240" w:lineRule="auto"/>
              <w:ind w:left="737" w:hanging="387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1B1531">
              <w:rPr>
                <w:rFonts w:asciiTheme="minorHAnsi" w:hAnsiTheme="minorHAnsi" w:cstheme="minorHAnsi"/>
              </w:rPr>
              <w:t xml:space="preserve">Continuar  </w:t>
            </w:r>
            <w:sdt>
              <w:sdtPr>
                <w:rPr>
                  <w:rFonts w:asciiTheme="minorHAnsi" w:hAnsiTheme="minorHAnsi" w:cstheme="minorHAnsi"/>
                </w:rPr>
                <w:id w:val="1631513946"/>
              </w:sdtPr>
              <w:sdtEndPr/>
              <w:sdtContent>
                <w:r w:rsidRPr="001B1531">
                  <w:rPr>
                    <w:rFonts w:asciiTheme="minorHAnsi" w:hAnsiTheme="minorHAnsi" w:cstheme="minorHAnsi"/>
                    <w:b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1B1531">
                  <w:rPr>
                    <w:rFonts w:asciiTheme="minorHAnsi" w:hAnsiTheme="minorHAnsi" w:cstheme="minorHAnsi"/>
                    <w:b/>
                    <w:bCs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</w:rPr>
                  <w:fldChar w:fldCharType="separate"/>
                </w:r>
                <w:r w:rsidRPr="001B1531">
                  <w:rPr>
                    <w:rFonts w:asciiTheme="minorHAnsi" w:hAnsiTheme="minorHAnsi" w:cstheme="minorHAnsi"/>
                  </w:rPr>
                  <w:fldChar w:fldCharType="end"/>
                </w:r>
                <w:r w:rsidRPr="001B1531">
                  <w:rPr>
                    <w:rFonts w:asciiTheme="minorHAnsi" w:hAnsiTheme="minorHAnsi" w:cstheme="minorHAnsi"/>
                    <w:b/>
                    <w:bCs/>
                  </w:rPr>
                  <w:t xml:space="preserve"> </w:t>
                </w:r>
              </w:sdtContent>
            </w:sdt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5E1FDFDF" w14:textId="32A34CAD" w:rsidR="00D8342B" w:rsidRPr="001B1531" w:rsidRDefault="00D8342B" w:rsidP="00D8342B">
            <w:pPr>
              <w:autoSpaceDE w:val="0"/>
              <w:spacing w:after="0" w:line="240" w:lineRule="auto"/>
              <w:ind w:left="737" w:hanging="387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1B1531">
              <w:rPr>
                <w:rFonts w:asciiTheme="minorHAnsi" w:hAnsiTheme="minorHAnsi" w:cstheme="minorHAnsi"/>
              </w:rPr>
              <w:t xml:space="preserve">              Não continuar </w:t>
            </w:r>
            <w:sdt>
              <w:sdtPr>
                <w:rPr>
                  <w:rFonts w:asciiTheme="minorHAnsi" w:hAnsiTheme="minorHAnsi" w:cstheme="minorHAnsi"/>
                </w:rPr>
                <w:id w:val="-249275551"/>
              </w:sdtPr>
              <w:sdtEndPr/>
              <w:sdtContent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t xml:space="preserve"> </w:t>
                </w:r>
              </w:sdtContent>
            </w:sdt>
            <w:r w:rsidRPr="001B1531">
              <w:rPr>
                <w:rFonts w:asciiTheme="minorHAnsi" w:hAnsiTheme="minorHAnsi" w:cstheme="minorHAnsi"/>
              </w:rPr>
              <w:t xml:space="preserve">       </w:t>
            </w:r>
          </w:p>
        </w:tc>
        <w:tc>
          <w:tcPr>
            <w:tcW w:w="368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F18F39" w14:textId="1002E79D" w:rsidR="00D8342B" w:rsidRPr="00D8342B" w:rsidRDefault="00D8342B" w:rsidP="00D8342B">
            <w:pPr>
              <w:autoSpaceDE w:val="0"/>
              <w:spacing w:after="0" w:line="240" w:lineRule="auto"/>
              <w:ind w:left="737"/>
              <w:jc w:val="both"/>
              <w:rPr>
                <w:rFonts w:asciiTheme="minorHAnsi" w:hAnsiTheme="minorHAnsi" w:cstheme="minorHAnsi"/>
              </w:rPr>
            </w:pPr>
            <w:r w:rsidRPr="001B1531">
              <w:rPr>
                <w:rFonts w:asciiTheme="minorHAnsi" w:hAnsiTheme="minorHAnsi" w:cstheme="minorHAnsi"/>
              </w:rPr>
              <w:t xml:space="preserve">Reformular </w:t>
            </w:r>
            <w:sdt>
              <w:sdtPr>
                <w:rPr>
                  <w:rFonts w:asciiTheme="minorHAnsi" w:hAnsiTheme="minorHAnsi" w:cstheme="minorHAnsi"/>
                </w:rPr>
                <w:id w:val="-410323837"/>
              </w:sdtPr>
              <w:sdtEndPr/>
              <w:sdtContent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 w:rsidR="00707AD0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 w:rsidR="00707AD0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  <w:r w:rsidRPr="001B1531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t xml:space="preserve"> </w:t>
                </w:r>
              </w:sdtContent>
            </w:sdt>
          </w:p>
        </w:tc>
      </w:tr>
      <w:tr w:rsidR="00D8342B" w:rsidRPr="00246C31" w14:paraId="0453CC8C" w14:textId="77777777" w:rsidTr="00523AC8">
        <w:trPr>
          <w:trHeight w:val="1789"/>
          <w:jc w:val="center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F18FD" w14:textId="77777777" w:rsidR="00D8342B" w:rsidRPr="001B1531" w:rsidRDefault="00D8342B" w:rsidP="005D2479">
            <w:pPr>
              <w:autoSpaceDE w:val="0"/>
              <w:spacing w:before="120" w:after="0" w:line="240" w:lineRule="auto"/>
              <w:ind w:left="340"/>
              <w:jc w:val="both"/>
              <w:rPr>
                <w:rFonts w:asciiTheme="minorHAnsi" w:hAnsiTheme="minorHAnsi" w:cstheme="minorHAnsi"/>
              </w:rPr>
            </w:pPr>
            <w:r w:rsidRPr="001B1531">
              <w:rPr>
                <w:rFonts w:asciiTheme="minorHAnsi" w:hAnsiTheme="minorHAnsi" w:cstheme="minorHAnsi"/>
              </w:rPr>
              <w:t>Se respondeu reformular, refira as alterações propostas.</w:t>
            </w:r>
          </w:p>
          <w:p w14:paraId="0F106DDF" w14:textId="77777777" w:rsidR="00D8342B" w:rsidRPr="001B1531" w:rsidRDefault="00D8342B" w:rsidP="00D8342B">
            <w:pPr>
              <w:autoSpaceDE w:val="0"/>
              <w:spacing w:after="0" w:line="240" w:lineRule="auto"/>
              <w:ind w:left="387" w:hanging="387"/>
              <w:jc w:val="both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</w:p>
        </w:tc>
      </w:tr>
    </w:tbl>
    <w:p w14:paraId="5038D0AC" w14:textId="77777777" w:rsidR="00D16E05" w:rsidRPr="00AA1B72" w:rsidRDefault="00D16E05" w:rsidP="00A03825">
      <w:pPr>
        <w:spacing w:after="0" w:line="240" w:lineRule="auto"/>
        <w:rPr>
          <w:rFonts w:ascii="Arial" w:hAnsi="Arial" w:cs="Arial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5417C1" w:rsidRPr="00B32C9B" w14:paraId="507A43EE" w14:textId="77777777" w:rsidTr="00523AC8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25D6" w14:textId="0B7DA4B1" w:rsidR="005417C1" w:rsidRPr="001B1531" w:rsidRDefault="00583673" w:rsidP="005D247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45" w:hanging="284"/>
              <w:textAlignment w:val="auto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 xml:space="preserve">O(A) </w:t>
            </w:r>
            <w:r w:rsidR="00D54E59"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>Educador</w:t>
            </w:r>
            <w:r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>(A)</w:t>
            </w:r>
            <w:r w:rsidR="00CE2DF2"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 xml:space="preserve"> </w:t>
            </w:r>
            <w:r w:rsidRPr="001B1531">
              <w:rPr>
                <w:rFonts w:asciiTheme="minorHAnsi" w:eastAsia="Times New Roman" w:hAnsiTheme="minorHAnsi" w:cstheme="minorHAnsi"/>
                <w:b/>
                <w:lang w:eastAsia="pt-PT"/>
              </w:rPr>
              <w:t>(Coordenador da implementação das medidas)</w:t>
            </w:r>
          </w:p>
        </w:tc>
      </w:tr>
      <w:tr w:rsidR="005417C1" w:rsidRPr="00B32C9B" w14:paraId="717B1AB9" w14:textId="77777777" w:rsidTr="00523AC8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DC58" w14:textId="77777777" w:rsidR="005417C1" w:rsidRPr="001B1531" w:rsidRDefault="005417C1" w:rsidP="00A03825">
            <w:pPr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</w:p>
          <w:p w14:paraId="1FEE28D6" w14:textId="77777777" w:rsidR="005417C1" w:rsidRPr="001B1531" w:rsidRDefault="00DD621F" w:rsidP="00583673">
            <w:pPr>
              <w:spacing w:after="0" w:line="360" w:lineRule="auto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  <w:r w:rsidRPr="001B1531">
              <w:rPr>
                <w:rFonts w:asciiTheme="minorHAnsi" w:eastAsia="Times New Roman" w:hAnsiTheme="minorHAnsi" w:cstheme="minorHAnsi"/>
                <w:lang w:eastAsia="pt-PT"/>
              </w:rPr>
              <w:t>Assinatura: ____________________________________________________________</w:t>
            </w:r>
            <w:r w:rsidR="0064441C" w:rsidRPr="001B1531">
              <w:rPr>
                <w:rFonts w:asciiTheme="minorHAnsi" w:eastAsia="Times New Roman" w:hAnsiTheme="minorHAnsi" w:cstheme="minorHAnsi"/>
                <w:lang w:eastAsia="pt-PT"/>
              </w:rPr>
              <w:t>__________</w:t>
            </w:r>
          </w:p>
          <w:p w14:paraId="0EA15FCE" w14:textId="77777777" w:rsidR="005417C1" w:rsidRPr="001B1531" w:rsidRDefault="00DD621F" w:rsidP="00583673">
            <w:pPr>
              <w:spacing w:after="0" w:line="360" w:lineRule="auto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  <w:r w:rsidRPr="001B1531">
              <w:rPr>
                <w:rFonts w:asciiTheme="minorHAnsi" w:eastAsia="Times New Roman" w:hAnsiTheme="minorHAnsi" w:cstheme="minorHAnsi"/>
                <w:lang w:eastAsia="pt-PT"/>
              </w:rPr>
              <w:t xml:space="preserve">Data: </w:t>
            </w:r>
            <w:r w:rsidR="009763FD" w:rsidRPr="001B1531">
              <w:rPr>
                <w:rFonts w:asciiTheme="minorHAnsi" w:eastAsia="Times New Roman" w:hAnsiTheme="minorHAnsi" w:cstheme="minorHAnsi"/>
                <w:lang w:eastAsia="pt-PT"/>
              </w:rPr>
              <w:t>____</w:t>
            </w:r>
            <w:r w:rsidR="00321EC9" w:rsidRPr="001B1531">
              <w:rPr>
                <w:rFonts w:asciiTheme="minorHAnsi" w:eastAsia="Times New Roman" w:hAnsiTheme="minorHAnsi" w:cstheme="minorHAnsi"/>
                <w:lang w:eastAsia="pt-PT"/>
              </w:rPr>
              <w:t xml:space="preserve"> </w:t>
            </w:r>
            <w:r w:rsidRPr="001B1531">
              <w:rPr>
                <w:rFonts w:asciiTheme="minorHAnsi" w:eastAsia="Times New Roman" w:hAnsiTheme="minorHAnsi" w:cstheme="minorHAnsi"/>
                <w:lang w:eastAsia="pt-PT"/>
              </w:rPr>
              <w:t>/</w:t>
            </w:r>
            <w:r w:rsidR="009763FD" w:rsidRPr="001B1531">
              <w:rPr>
                <w:rFonts w:asciiTheme="minorHAnsi" w:eastAsia="Times New Roman" w:hAnsiTheme="minorHAnsi" w:cstheme="minorHAnsi"/>
                <w:lang w:eastAsia="pt-PT"/>
              </w:rPr>
              <w:t>___</w:t>
            </w:r>
            <w:r w:rsidRPr="001B1531">
              <w:rPr>
                <w:rFonts w:asciiTheme="minorHAnsi" w:eastAsia="Times New Roman" w:hAnsiTheme="minorHAnsi" w:cstheme="minorHAnsi"/>
                <w:lang w:eastAsia="pt-PT"/>
              </w:rPr>
              <w:t>/</w:t>
            </w:r>
            <w:r w:rsidR="00EA25F7" w:rsidRPr="001B1531">
              <w:rPr>
                <w:rFonts w:asciiTheme="minorHAnsi" w:eastAsia="Times New Roman" w:hAnsiTheme="minorHAnsi" w:cstheme="minorHAnsi"/>
                <w:lang w:eastAsia="pt-PT"/>
              </w:rPr>
              <w:t>20</w:t>
            </w:r>
            <w:r w:rsidR="009763FD" w:rsidRPr="001B1531">
              <w:rPr>
                <w:rFonts w:asciiTheme="minorHAnsi" w:eastAsia="Times New Roman" w:hAnsiTheme="minorHAnsi" w:cstheme="minorHAnsi"/>
                <w:lang w:eastAsia="pt-PT"/>
              </w:rPr>
              <w:t>__</w:t>
            </w:r>
          </w:p>
          <w:p w14:paraId="5FE50EF1" w14:textId="77777777" w:rsidR="005417C1" w:rsidRPr="001B1531" w:rsidRDefault="005417C1" w:rsidP="00A03825">
            <w:pPr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</w:p>
        </w:tc>
      </w:tr>
    </w:tbl>
    <w:p w14:paraId="1ABD2FFC" w14:textId="77777777" w:rsidR="005417C1" w:rsidRDefault="005417C1" w:rsidP="00A03825">
      <w:pPr>
        <w:spacing w:after="0" w:line="240" w:lineRule="auto"/>
        <w:rPr>
          <w:rFonts w:asciiTheme="minorHAnsi" w:hAnsiTheme="minorHAnsi" w:cstheme="minorHAnsi"/>
        </w:rPr>
      </w:pPr>
    </w:p>
    <w:p w14:paraId="66E684ED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348662A6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22833906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1F2F4FEE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751A3280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09105EED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5416587A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p w14:paraId="784D2ADD" w14:textId="77777777" w:rsidR="00E6399D" w:rsidRDefault="00E6399D" w:rsidP="00A03825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583673" w:rsidRPr="00B32C9B" w14:paraId="4766837D" w14:textId="77777777" w:rsidTr="00523AC8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B99C3" w14:textId="77777777" w:rsidR="00583673" w:rsidRPr="00B32C9B" w:rsidRDefault="00583673" w:rsidP="005D247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245" w:hanging="284"/>
              <w:textAlignment w:val="auto"/>
              <w:rPr>
                <w:rFonts w:asciiTheme="minorHAnsi" w:eastAsia="Times New Roman" w:hAnsiTheme="minorHAnsi" w:cstheme="minorHAnsi"/>
                <w:b/>
                <w:lang w:eastAsia="pt-PT"/>
              </w:rPr>
            </w:pPr>
            <w:r w:rsidRPr="00B32C9B">
              <w:rPr>
                <w:rFonts w:asciiTheme="minorHAnsi" w:eastAsia="Times New Roman" w:hAnsiTheme="minorHAnsi" w:cstheme="minorHAnsi"/>
                <w:b/>
                <w:lang w:eastAsia="pt-PT"/>
              </w:rPr>
              <w:lastRenderedPageBreak/>
              <w:t>TOMADA DE CONHECIMENTO E AVALIAÇÃO DA IMPLEMENTAÇÃO DAS MEDIDAS PEL</w:t>
            </w:r>
            <w:r w:rsidR="00706151" w:rsidRPr="00B32C9B">
              <w:rPr>
                <w:rFonts w:asciiTheme="minorHAnsi" w:eastAsia="Times New Roman" w:hAnsiTheme="minorHAnsi" w:cstheme="minorHAnsi"/>
                <w:b/>
                <w:lang w:eastAsia="pt-PT"/>
              </w:rPr>
              <w:t>O</w:t>
            </w:r>
            <w:r w:rsidRPr="00B32C9B">
              <w:rPr>
                <w:rFonts w:asciiTheme="minorHAnsi" w:eastAsia="Times New Roman" w:hAnsiTheme="minorHAnsi" w:cstheme="minorHAnsi"/>
                <w:b/>
                <w:lang w:eastAsia="pt-PT"/>
              </w:rPr>
              <w:t xml:space="preserve"> (A) </w:t>
            </w:r>
            <w:r w:rsidR="00706151" w:rsidRPr="00B32C9B">
              <w:rPr>
                <w:rFonts w:asciiTheme="minorHAnsi" w:eastAsia="Times New Roman" w:hAnsiTheme="minorHAnsi" w:cstheme="minorHAnsi"/>
                <w:b/>
                <w:lang w:eastAsia="pt-PT"/>
              </w:rPr>
              <w:t>ENCARREGADO (A</w:t>
            </w:r>
            <w:r w:rsidRPr="00B32C9B">
              <w:rPr>
                <w:rFonts w:asciiTheme="minorHAnsi" w:eastAsia="Times New Roman" w:hAnsiTheme="minorHAnsi" w:cstheme="minorHAnsi"/>
                <w:b/>
                <w:lang w:eastAsia="pt-PT"/>
              </w:rPr>
              <w:t>) DE EDUCAÇÃO</w:t>
            </w:r>
          </w:p>
        </w:tc>
      </w:tr>
      <w:tr w:rsidR="0064441C" w:rsidRPr="00B32C9B" w14:paraId="1A563DA3" w14:textId="77777777" w:rsidTr="00523AC8">
        <w:trPr>
          <w:trHeight w:val="237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E14E" w14:textId="77777777" w:rsidR="0064441C" w:rsidRPr="00B32C9B" w:rsidRDefault="00707AD0" w:rsidP="005D2479">
            <w:pPr>
              <w:spacing w:before="120" w:after="0" w:line="360" w:lineRule="auto"/>
              <w:ind w:left="227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83296391"/>
              </w:sdtPr>
              <w:sdtEndPr/>
              <w:sdtContent>
                <w:r w:rsidR="0064441C" w:rsidRPr="00B32C9B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64441C" w:rsidRPr="00B32C9B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64441C" w:rsidRPr="00B32C9B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B10C33">
              <w:rPr>
                <w:rFonts w:asciiTheme="minorHAnsi" w:hAnsiTheme="minorHAnsi" w:cstheme="minorHAnsi"/>
              </w:rPr>
              <w:t xml:space="preserve"> Concordo e sub</w:t>
            </w:r>
            <w:r w:rsidR="00B7019B" w:rsidRPr="00B32C9B">
              <w:rPr>
                <w:rFonts w:asciiTheme="minorHAnsi" w:hAnsiTheme="minorHAnsi" w:cstheme="minorHAnsi"/>
              </w:rPr>
              <w:t>screvo</w:t>
            </w:r>
            <w:r w:rsidR="0064441C" w:rsidRPr="00B32C9B">
              <w:rPr>
                <w:rFonts w:asciiTheme="minorHAnsi" w:hAnsiTheme="minorHAnsi" w:cstheme="minorHAnsi"/>
              </w:rPr>
              <w:t xml:space="preserve"> a avaliação do Relatório Técnico-Pedagógico do meu educando.</w:t>
            </w:r>
          </w:p>
          <w:p w14:paraId="119D2011" w14:textId="77777777" w:rsidR="0064441C" w:rsidRPr="00B32C9B" w:rsidRDefault="00707AD0" w:rsidP="005D2479">
            <w:pPr>
              <w:spacing w:after="0" w:line="240" w:lineRule="auto"/>
              <w:ind w:left="227"/>
              <w:textAlignment w:val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31435347"/>
              </w:sdtPr>
              <w:sdtEndPr/>
              <w:sdtContent>
                <w:r w:rsidR="0064441C" w:rsidRPr="00B32C9B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 w:val="20"/>
                        <w:default w:val="0"/>
                      </w:checkBox>
                    </w:ffData>
                  </w:fldChar>
                </w:r>
                <w:r w:rsidR="0064441C" w:rsidRPr="00B32C9B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</w:r>
                <w:r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separate"/>
                </w:r>
                <w:r w:rsidR="0064441C" w:rsidRPr="00B32C9B">
                  <w:rPr>
                    <w:rFonts w:asciiTheme="minorHAnsi" w:hAnsiTheme="minorHAnsi" w:cstheme="minorHAnsi"/>
                    <w:b/>
                    <w:bCs/>
                    <w:shd w:val="clear" w:color="auto" w:fill="F2DBDB"/>
                  </w:rPr>
                  <w:fldChar w:fldCharType="end"/>
                </w:r>
              </w:sdtContent>
            </w:sdt>
            <w:r w:rsidR="00B10C33">
              <w:rPr>
                <w:rFonts w:asciiTheme="minorHAnsi" w:hAnsiTheme="minorHAnsi" w:cstheme="minorHAnsi"/>
              </w:rPr>
              <w:t xml:space="preserve"> Não concordo nem sub</w:t>
            </w:r>
            <w:r w:rsidR="00B7019B" w:rsidRPr="00B32C9B">
              <w:rPr>
                <w:rFonts w:asciiTheme="minorHAnsi" w:hAnsiTheme="minorHAnsi" w:cstheme="minorHAnsi"/>
              </w:rPr>
              <w:t>screvo</w:t>
            </w:r>
            <w:r w:rsidR="0064441C" w:rsidRPr="00B32C9B">
              <w:rPr>
                <w:rFonts w:asciiTheme="minorHAnsi" w:hAnsiTheme="minorHAnsi" w:cstheme="minorHAnsi"/>
              </w:rPr>
              <w:t xml:space="preserve"> a avaliação do Relatório Técnico-Pedagógico do meu educando.</w:t>
            </w:r>
          </w:p>
          <w:p w14:paraId="53E3DE87" w14:textId="77777777" w:rsidR="0064441C" w:rsidRPr="00B32C9B" w:rsidRDefault="0064441C" w:rsidP="005D2479">
            <w:pPr>
              <w:spacing w:after="0" w:line="240" w:lineRule="auto"/>
              <w:ind w:left="227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</w:p>
          <w:p w14:paraId="67DCBD47" w14:textId="77777777" w:rsidR="0064441C" w:rsidRPr="00B32C9B" w:rsidRDefault="0064441C" w:rsidP="005D2479">
            <w:pPr>
              <w:spacing w:after="0" w:line="240" w:lineRule="auto"/>
              <w:ind w:left="227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  <w:r w:rsidRPr="00B32C9B">
              <w:rPr>
                <w:rFonts w:asciiTheme="minorHAnsi" w:eastAsia="Times New Roman" w:hAnsiTheme="minorHAnsi" w:cstheme="minorHAnsi"/>
                <w:lang w:eastAsia="pt-PT"/>
              </w:rPr>
              <w:t>Se não concorda, indique as razões.</w:t>
            </w:r>
          </w:p>
        </w:tc>
      </w:tr>
      <w:tr w:rsidR="00583673" w:rsidRPr="00B32C9B" w14:paraId="12574D3E" w14:textId="77777777" w:rsidTr="00874530">
        <w:trPr>
          <w:trHeight w:val="891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7880" w14:textId="77777777" w:rsidR="00583673" w:rsidRPr="00B32C9B" w:rsidRDefault="00583673" w:rsidP="005D2479">
            <w:pPr>
              <w:spacing w:before="160" w:after="0" w:line="360" w:lineRule="auto"/>
              <w:ind w:left="113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  <w:r w:rsidRPr="00B32C9B">
              <w:rPr>
                <w:rFonts w:asciiTheme="minorHAnsi" w:eastAsia="Times New Roman" w:hAnsiTheme="minorHAnsi" w:cstheme="minorHAnsi"/>
                <w:lang w:eastAsia="pt-PT"/>
              </w:rPr>
              <w:t>Assinatura: ____________________________________________________________</w:t>
            </w:r>
            <w:r w:rsidR="0064441C" w:rsidRPr="00B32C9B">
              <w:rPr>
                <w:rFonts w:asciiTheme="minorHAnsi" w:eastAsia="Times New Roman" w:hAnsiTheme="minorHAnsi" w:cstheme="minorHAnsi"/>
                <w:lang w:eastAsia="pt-PT"/>
              </w:rPr>
              <w:t>____________</w:t>
            </w:r>
          </w:p>
          <w:p w14:paraId="0C14BB04" w14:textId="77777777" w:rsidR="00583673" w:rsidRPr="00B32C9B" w:rsidRDefault="00583673" w:rsidP="00874530">
            <w:pPr>
              <w:spacing w:after="120" w:line="240" w:lineRule="auto"/>
              <w:ind w:left="113"/>
              <w:textAlignment w:val="auto"/>
              <w:rPr>
                <w:rFonts w:asciiTheme="minorHAnsi" w:eastAsia="Times New Roman" w:hAnsiTheme="minorHAnsi" w:cstheme="minorHAnsi"/>
                <w:lang w:eastAsia="pt-PT"/>
              </w:rPr>
            </w:pPr>
            <w:r w:rsidRPr="00B32C9B">
              <w:rPr>
                <w:rFonts w:asciiTheme="minorHAnsi" w:eastAsia="Times New Roman" w:hAnsiTheme="minorHAnsi" w:cstheme="minorHAnsi"/>
                <w:lang w:eastAsia="pt-PT"/>
              </w:rPr>
              <w:t>Data: __</w:t>
            </w:r>
            <w:r w:rsidR="0064441C" w:rsidRPr="00B32C9B">
              <w:rPr>
                <w:rFonts w:asciiTheme="minorHAnsi" w:eastAsia="Times New Roman" w:hAnsiTheme="minorHAnsi" w:cstheme="minorHAnsi"/>
                <w:lang w:eastAsia="pt-PT"/>
              </w:rPr>
              <w:t>_</w:t>
            </w:r>
            <w:r w:rsidRPr="00B32C9B">
              <w:rPr>
                <w:rFonts w:asciiTheme="minorHAnsi" w:eastAsia="Times New Roman" w:hAnsiTheme="minorHAnsi" w:cstheme="minorHAnsi"/>
                <w:lang w:eastAsia="pt-PT"/>
              </w:rPr>
              <w:t>/__</w:t>
            </w:r>
            <w:r w:rsidR="0064441C" w:rsidRPr="00B32C9B">
              <w:rPr>
                <w:rFonts w:asciiTheme="minorHAnsi" w:eastAsia="Times New Roman" w:hAnsiTheme="minorHAnsi" w:cstheme="minorHAnsi"/>
                <w:lang w:eastAsia="pt-PT"/>
              </w:rPr>
              <w:t>_</w:t>
            </w:r>
            <w:r w:rsidRPr="00B32C9B">
              <w:rPr>
                <w:rFonts w:asciiTheme="minorHAnsi" w:eastAsia="Times New Roman" w:hAnsiTheme="minorHAnsi" w:cstheme="minorHAnsi"/>
                <w:lang w:eastAsia="pt-PT"/>
              </w:rPr>
              <w:t>/20</w:t>
            </w:r>
            <w:r w:rsidR="009763FD" w:rsidRPr="00B32C9B">
              <w:rPr>
                <w:rFonts w:asciiTheme="minorHAnsi" w:eastAsia="Times New Roman" w:hAnsiTheme="minorHAnsi" w:cstheme="minorHAnsi"/>
                <w:lang w:eastAsia="pt-PT"/>
              </w:rPr>
              <w:t>__</w:t>
            </w:r>
          </w:p>
        </w:tc>
      </w:tr>
    </w:tbl>
    <w:p w14:paraId="3A3AED42" w14:textId="77777777" w:rsidR="00E00BF7" w:rsidRDefault="00E00BF7" w:rsidP="00A03825">
      <w:pPr>
        <w:spacing w:after="0" w:line="240" w:lineRule="auto"/>
        <w:rPr>
          <w:rFonts w:ascii="Arial" w:hAnsi="Arial" w:cs="Arial"/>
        </w:rPr>
      </w:pPr>
    </w:p>
    <w:tbl>
      <w:tblPr>
        <w:tblStyle w:val="Tabelacomgrelha"/>
        <w:tblW w:w="10205" w:type="dxa"/>
        <w:jc w:val="center"/>
        <w:tblLook w:val="04A0" w:firstRow="1" w:lastRow="0" w:firstColumn="1" w:lastColumn="0" w:noHBand="0" w:noVBand="1"/>
      </w:tblPr>
      <w:tblGrid>
        <w:gridCol w:w="5085"/>
        <w:gridCol w:w="774"/>
        <w:gridCol w:w="1204"/>
        <w:gridCol w:w="896"/>
        <w:gridCol w:w="1072"/>
        <w:gridCol w:w="1174"/>
      </w:tblGrid>
      <w:tr w:rsidR="00523AC8" w:rsidRPr="002176EA" w14:paraId="6DEB32E0" w14:textId="77777777" w:rsidTr="003D037F">
        <w:trPr>
          <w:trHeight w:val="397"/>
          <w:jc w:val="center"/>
        </w:trPr>
        <w:tc>
          <w:tcPr>
            <w:tcW w:w="10205" w:type="dxa"/>
            <w:gridSpan w:val="6"/>
            <w:shd w:val="clear" w:color="auto" w:fill="D9D9D9" w:themeFill="background1" w:themeFillShade="D9"/>
            <w:vAlign w:val="center"/>
          </w:tcPr>
          <w:p w14:paraId="0ED3C9A3" w14:textId="77777777" w:rsidR="00523AC8" w:rsidRPr="00E077D1" w:rsidRDefault="00523AC8" w:rsidP="00874530">
            <w:pPr>
              <w:pStyle w:val="PargrafodaLista"/>
              <w:numPr>
                <w:ilvl w:val="0"/>
                <w:numId w:val="11"/>
              </w:numPr>
              <w:tabs>
                <w:tab w:val="left" w:pos="2025"/>
              </w:tabs>
              <w:ind w:left="319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E077D1">
              <w:rPr>
                <w:rFonts w:ascii="Arial" w:hAnsi="Arial" w:cs="Arial"/>
                <w:b/>
                <w:sz w:val="20"/>
                <w:szCs w:val="20"/>
              </w:rPr>
              <w:t xml:space="preserve">Monitorização das medidas pela equipa EMAEI </w:t>
            </w:r>
          </w:p>
        </w:tc>
      </w:tr>
      <w:tr w:rsidR="00523AC8" w:rsidRPr="002176EA" w14:paraId="22C09EC1" w14:textId="77777777" w:rsidTr="003D037F">
        <w:trPr>
          <w:trHeight w:val="397"/>
          <w:jc w:val="center"/>
        </w:trPr>
        <w:tc>
          <w:tcPr>
            <w:tcW w:w="10205" w:type="dxa"/>
            <w:gridSpan w:val="6"/>
            <w:shd w:val="pct15" w:color="auto" w:fill="auto"/>
            <w:vAlign w:val="center"/>
          </w:tcPr>
          <w:p w14:paraId="730BB235" w14:textId="3A400C8B" w:rsidR="00523AC8" w:rsidRPr="008B7097" w:rsidRDefault="008B7097" w:rsidP="00874530">
            <w:pPr>
              <w:ind w:lef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523AC8" w:rsidRPr="008B7097">
              <w:rPr>
                <w:rFonts w:ascii="Arial" w:hAnsi="Arial" w:cs="Arial"/>
                <w:bCs/>
                <w:sz w:val="20"/>
                <w:szCs w:val="20"/>
              </w:rPr>
              <w:t>Ponderação sobre a continuidade / implementação das medidas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523AC8" w:rsidRPr="002176EA" w14:paraId="4630A0A8" w14:textId="77777777" w:rsidTr="003D037F">
        <w:trPr>
          <w:trHeight w:val="460"/>
          <w:jc w:val="center"/>
        </w:trPr>
        <w:tc>
          <w:tcPr>
            <w:tcW w:w="5085" w:type="dxa"/>
            <w:vMerge w:val="restart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5297238F" w14:textId="77777777" w:rsidR="00523AC8" w:rsidRPr="002176EA" w:rsidRDefault="00523AC8" w:rsidP="003D037F">
            <w:pPr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Medidas seletivas implementadas</w:t>
            </w:r>
          </w:p>
        </w:tc>
        <w:tc>
          <w:tcPr>
            <w:tcW w:w="2874" w:type="dxa"/>
            <w:gridSpan w:val="3"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0B3C0FCD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Eficácia das medidas</w:t>
            </w:r>
          </w:p>
        </w:tc>
        <w:tc>
          <w:tcPr>
            <w:tcW w:w="2246" w:type="dxa"/>
            <w:gridSpan w:val="2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36DFB3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Decisão </w:t>
            </w:r>
          </w:p>
        </w:tc>
      </w:tr>
      <w:tr w:rsidR="00523AC8" w:rsidRPr="002176EA" w14:paraId="0B5B9732" w14:textId="77777777" w:rsidTr="003D037F">
        <w:trPr>
          <w:trHeight w:val="454"/>
          <w:jc w:val="center"/>
        </w:trPr>
        <w:tc>
          <w:tcPr>
            <w:tcW w:w="5085" w:type="dxa"/>
            <w:vMerge/>
            <w:tcBorders>
              <w:right w:val="single" w:sz="4" w:space="0" w:color="000000"/>
            </w:tcBorders>
            <w:shd w:val="pct15" w:color="auto" w:fill="auto"/>
            <w:vAlign w:val="center"/>
          </w:tcPr>
          <w:p w14:paraId="52902393" w14:textId="77777777" w:rsidR="00523AC8" w:rsidRPr="002176EA" w:rsidRDefault="00523AC8" w:rsidP="003D037F">
            <w:pPr>
              <w:spacing w:before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B1905F" w14:textId="77777777" w:rsidR="00523AC8" w:rsidRPr="00471C7C" w:rsidRDefault="00523AC8" w:rsidP="003D037F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ascii="Arial" w:hAnsi="Arial" w:cs="Arial"/>
                <w:b/>
                <w:sz w:val="18"/>
                <w:szCs w:val="18"/>
              </w:rPr>
              <w:t>Eficaz</w:t>
            </w:r>
          </w:p>
        </w:tc>
        <w:tc>
          <w:tcPr>
            <w:tcW w:w="1204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FC81C5" w14:textId="77777777" w:rsidR="00523AC8" w:rsidRPr="00471C7C" w:rsidRDefault="00523AC8" w:rsidP="003D037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cstheme="minorHAnsi"/>
                <w:b/>
                <w:sz w:val="18"/>
                <w:szCs w:val="18"/>
              </w:rPr>
              <w:t>Parcialmente eficaz</w:t>
            </w:r>
          </w:p>
        </w:tc>
        <w:tc>
          <w:tcPr>
            <w:tcW w:w="896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0B6D1B" w14:textId="77777777" w:rsidR="00523AC8" w:rsidRPr="00471C7C" w:rsidRDefault="00523AC8" w:rsidP="003D037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C7C">
              <w:rPr>
                <w:rFonts w:ascii="Arial" w:hAnsi="Arial" w:cs="Arial"/>
                <w:b/>
                <w:sz w:val="18"/>
                <w:szCs w:val="18"/>
              </w:rPr>
              <w:t>Não eficaz</w:t>
            </w:r>
          </w:p>
        </w:tc>
        <w:tc>
          <w:tcPr>
            <w:tcW w:w="1072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659F78" w14:textId="77777777" w:rsidR="00523AC8" w:rsidRPr="002176EA" w:rsidRDefault="00523AC8" w:rsidP="003D037F">
            <w:pPr>
              <w:spacing w:before="4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 xml:space="preserve">MANTER 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30A37F68" w14:textId="77777777" w:rsidR="00523AC8" w:rsidRPr="002176EA" w:rsidRDefault="00523AC8" w:rsidP="003D037F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hAnsi="Arial" w:cs="Arial"/>
                <w:b/>
                <w:sz w:val="20"/>
                <w:szCs w:val="20"/>
              </w:rPr>
              <w:t>ALTERAR</w:t>
            </w:r>
          </w:p>
        </w:tc>
      </w:tr>
      <w:tr w:rsidR="00523AC8" w:rsidRPr="002176EA" w14:paraId="33EE79C2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C4078B" w14:textId="77777777" w:rsidR="00523AC8" w:rsidRPr="002176EA" w:rsidRDefault="00523AC8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Percurso curricular diferenciado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624A0C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6D13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84D03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83F677F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63725331" w14:textId="77777777" w:rsidR="00523AC8" w:rsidRPr="002176EA" w:rsidRDefault="00523AC8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23AC8" w:rsidRPr="002176EA" w14:paraId="5AFAF6F9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EC1E416" w14:textId="77777777" w:rsidR="00523AC8" w:rsidRPr="002176EA" w:rsidRDefault="00523AC8" w:rsidP="003D037F">
            <w:pPr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hAnsi="Arial" w:cs="Arial"/>
                <w:sz w:val="20"/>
                <w:szCs w:val="20"/>
              </w:rPr>
            </w:r>
            <w:r w:rsidR="0070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hAnsi="Arial" w:cs="Arial"/>
                <w:sz w:val="20"/>
                <w:szCs w:val="20"/>
              </w:rPr>
              <w:t xml:space="preserve"> Adaptações curriculares não significativas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580D50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906E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C881B0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5E23F97B" w14:textId="77777777" w:rsidR="00523AC8" w:rsidRPr="002176EA" w:rsidRDefault="00523AC8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526C25C" w14:textId="77777777" w:rsidR="00523AC8" w:rsidRPr="002176EA" w:rsidRDefault="00523AC8" w:rsidP="003D037F">
            <w:pPr>
              <w:jc w:val="center"/>
              <w:rPr>
                <w:rFonts w:ascii="Arial" w:eastAsia="Garamond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23AC8" w:rsidRPr="002176EA" w14:paraId="56C71532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E18718" w14:textId="77777777" w:rsidR="00523AC8" w:rsidRPr="002176EA" w:rsidRDefault="00523AC8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Apoio psicopedagógico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089F5A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0E4B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EF41D7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63BDB2D7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7F82C4DB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23AC8" w:rsidRPr="002176EA" w14:paraId="3DC98D7F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E8500F2" w14:textId="77777777" w:rsidR="00523AC8" w:rsidRPr="002176EA" w:rsidRDefault="00523AC8" w:rsidP="003D037F">
            <w:pPr>
              <w:rPr>
                <w:rFonts w:ascii="Arial" w:eastAsia="Garamond" w:hAnsi="Arial" w:cs="Arial"/>
                <w:spacing w:val="1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Antecipação e o reforço das aprendizagens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F821F54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A411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BB161D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124C2CC8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F5EAAC2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  <w:tr w:rsidR="00523AC8" w:rsidRPr="002176EA" w14:paraId="402247E2" w14:textId="77777777" w:rsidTr="003D037F">
        <w:trPr>
          <w:trHeight w:val="397"/>
          <w:jc w:val="center"/>
        </w:trPr>
        <w:tc>
          <w:tcPr>
            <w:tcW w:w="50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4623BD" w14:textId="77777777" w:rsidR="00523AC8" w:rsidRPr="002176EA" w:rsidRDefault="00523AC8" w:rsidP="003D037F">
            <w:pPr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t xml:space="preserve"> </w:t>
            </w:r>
            <w:r w:rsidRPr="002176EA">
              <w:rPr>
                <w:rFonts w:ascii="Arial" w:hAnsi="Arial" w:cs="Arial"/>
                <w:sz w:val="20"/>
                <w:szCs w:val="20"/>
              </w:rPr>
              <w:t>Apoio tutorial</w:t>
            </w:r>
          </w:p>
        </w:tc>
        <w:tc>
          <w:tcPr>
            <w:tcW w:w="77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D60B5D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B271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909A13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72" w:type="dxa"/>
            <w:shd w:val="clear" w:color="auto" w:fill="FFFFFF" w:themeFill="background1"/>
            <w:vAlign w:val="center"/>
          </w:tcPr>
          <w:p w14:paraId="4873C303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C0D2A73" w14:textId="77777777" w:rsidR="00523AC8" w:rsidRPr="002176EA" w:rsidRDefault="00523AC8" w:rsidP="003D03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instrText xml:space="preserve"> FORMCHECKBOX </w:instrText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</w:r>
            <w:r w:rsidR="00707AD0">
              <w:rPr>
                <w:rFonts w:ascii="Arial" w:eastAsia="Garamond" w:hAnsi="Arial" w:cs="Arial"/>
                <w:sz w:val="20"/>
                <w:szCs w:val="20"/>
              </w:rPr>
              <w:fldChar w:fldCharType="separate"/>
            </w:r>
            <w:r w:rsidRPr="002176EA">
              <w:rPr>
                <w:rFonts w:ascii="Arial" w:eastAsia="Garamond" w:hAnsi="Arial" w:cs="Arial"/>
                <w:sz w:val="20"/>
                <w:szCs w:val="20"/>
              </w:rPr>
              <w:fldChar w:fldCharType="end"/>
            </w:r>
          </w:p>
        </w:tc>
      </w:tr>
    </w:tbl>
    <w:p w14:paraId="1D9F68DB" w14:textId="77777777" w:rsidR="00523AC8" w:rsidRDefault="00523AC8" w:rsidP="00A03825">
      <w:pPr>
        <w:spacing w:after="0" w:line="240" w:lineRule="auto"/>
        <w:rPr>
          <w:rFonts w:ascii="Arial" w:hAnsi="Arial" w:cs="Arial"/>
        </w:rPr>
      </w:pPr>
    </w:p>
    <w:tbl>
      <w:tblPr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874530" w:rsidRPr="002176EA" w14:paraId="7DE2FE09" w14:textId="77777777" w:rsidTr="003D037F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E834" w14:textId="77777777" w:rsidR="00874530" w:rsidRPr="00E077D1" w:rsidRDefault="00874530" w:rsidP="0087453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319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E077D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ORIENTAÇÕES PARA O FUTURO</w:t>
            </w:r>
          </w:p>
        </w:tc>
      </w:tr>
      <w:tr w:rsidR="00874530" w:rsidRPr="002176EA" w14:paraId="553E9032" w14:textId="77777777" w:rsidTr="003D037F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95E2" w14:textId="77777777" w:rsidR="00874530" w:rsidRPr="002176EA" w:rsidRDefault="00874530" w:rsidP="003D037F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4D1B05BE" w14:textId="77777777" w:rsidR="00874530" w:rsidRPr="002176EA" w:rsidRDefault="00874530" w:rsidP="003D03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20B8310D" w14:textId="77777777" w:rsidR="00874530" w:rsidRPr="002176EA" w:rsidRDefault="00874530" w:rsidP="003D037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874530" w:rsidRPr="002176EA" w14:paraId="0568BA9B" w14:textId="77777777" w:rsidTr="00874530">
        <w:trPr>
          <w:trHeight w:val="39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AB26" w14:textId="77777777" w:rsidR="00874530" w:rsidRPr="00E077D1" w:rsidRDefault="00874530" w:rsidP="00874530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left="319" w:hanging="284"/>
              <w:textAlignment w:val="auto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 w:rsidRPr="00E077D1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A COORDENADORA DA EQUIPA MULTIDISCIPLINAR DE APOIO À EDUCAÇÃO INCLUSIVA</w:t>
            </w:r>
          </w:p>
        </w:tc>
      </w:tr>
      <w:tr w:rsidR="00874530" w:rsidRPr="002176EA" w14:paraId="4A633400" w14:textId="77777777" w:rsidTr="003D037F">
        <w:trPr>
          <w:trHeight w:val="118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9212" w14:textId="77777777" w:rsidR="00874530" w:rsidRPr="002176EA" w:rsidRDefault="00874530" w:rsidP="003D037F">
            <w:pPr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  <w:p w14:paraId="25AF7423" w14:textId="77777777" w:rsidR="00874530" w:rsidRPr="002176EA" w:rsidRDefault="00874530" w:rsidP="003D037F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Assinatura: ___________________________________________________________________________</w:t>
            </w:r>
          </w:p>
          <w:p w14:paraId="57073403" w14:textId="77777777" w:rsidR="00874530" w:rsidRPr="002176EA" w:rsidRDefault="00874530" w:rsidP="003D037F">
            <w:pPr>
              <w:spacing w:after="0" w:line="36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176EA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Data: ___/___/20___</w:t>
            </w:r>
          </w:p>
        </w:tc>
      </w:tr>
    </w:tbl>
    <w:p w14:paraId="5ACEC6D4" w14:textId="77777777" w:rsidR="00874530" w:rsidRPr="002176EA" w:rsidRDefault="00874530" w:rsidP="0087453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6B2B3D" w14:textId="77777777" w:rsidR="00523AC8" w:rsidRDefault="00523AC8" w:rsidP="00A03825">
      <w:pPr>
        <w:spacing w:after="0" w:line="240" w:lineRule="auto"/>
        <w:rPr>
          <w:rFonts w:ascii="Arial" w:hAnsi="Arial" w:cs="Arial"/>
        </w:rPr>
      </w:pPr>
    </w:p>
    <w:p w14:paraId="48569B81" w14:textId="77777777" w:rsidR="00523AC8" w:rsidRDefault="00523AC8" w:rsidP="00A03825">
      <w:pPr>
        <w:spacing w:after="0" w:line="240" w:lineRule="auto"/>
        <w:rPr>
          <w:rFonts w:ascii="Arial" w:hAnsi="Arial" w:cs="Arial"/>
        </w:rPr>
      </w:pPr>
    </w:p>
    <w:p w14:paraId="1EADCD78" w14:textId="77777777" w:rsidR="00523AC8" w:rsidRDefault="00523AC8" w:rsidP="00A03825">
      <w:pPr>
        <w:spacing w:after="0" w:line="240" w:lineRule="auto"/>
        <w:rPr>
          <w:rFonts w:ascii="Arial" w:hAnsi="Arial" w:cs="Arial"/>
        </w:rPr>
      </w:pPr>
    </w:p>
    <w:p w14:paraId="5FEC4A75" w14:textId="77777777" w:rsidR="00523AC8" w:rsidRDefault="00523AC8" w:rsidP="00A03825">
      <w:pPr>
        <w:spacing w:after="0" w:line="240" w:lineRule="auto"/>
        <w:rPr>
          <w:rFonts w:ascii="Arial" w:hAnsi="Arial" w:cs="Arial"/>
        </w:rPr>
      </w:pPr>
    </w:p>
    <w:p w14:paraId="708FD8DF" w14:textId="77777777" w:rsidR="00523AC8" w:rsidRDefault="00523AC8" w:rsidP="00A03825">
      <w:pPr>
        <w:spacing w:after="0" w:line="240" w:lineRule="auto"/>
        <w:rPr>
          <w:rFonts w:ascii="Arial" w:hAnsi="Arial" w:cs="Arial"/>
        </w:rPr>
      </w:pPr>
    </w:p>
    <w:p w14:paraId="514BD6B9" w14:textId="77777777" w:rsidR="00D56A6C" w:rsidRPr="00AA1B72" w:rsidRDefault="00D56A6C" w:rsidP="00A03825">
      <w:pPr>
        <w:spacing w:after="0" w:line="240" w:lineRule="auto"/>
        <w:rPr>
          <w:rFonts w:ascii="Arial" w:hAnsi="Arial" w:cs="Arial"/>
        </w:rPr>
      </w:pPr>
    </w:p>
    <w:p w14:paraId="515E533F" w14:textId="77777777" w:rsidR="00D56A6C" w:rsidRPr="00AA1B72" w:rsidRDefault="00D56A6C" w:rsidP="00D56A6C">
      <w:pPr>
        <w:spacing w:after="0" w:line="240" w:lineRule="auto"/>
        <w:rPr>
          <w:rFonts w:ascii="Arial" w:hAnsi="Arial" w:cs="Arial"/>
        </w:rPr>
      </w:pPr>
    </w:p>
    <w:sectPr w:rsidR="00D56A6C" w:rsidRPr="00AA1B72" w:rsidSect="00874530">
      <w:headerReference w:type="default" r:id="rId9"/>
      <w:footerReference w:type="default" r:id="rId10"/>
      <w:pgSz w:w="11906" w:h="16838"/>
      <w:pgMar w:top="1418" w:right="1418" w:bottom="992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4DF4F" w14:textId="77777777" w:rsidR="00707AD0" w:rsidRDefault="00707AD0">
      <w:pPr>
        <w:spacing w:after="0" w:line="240" w:lineRule="auto"/>
      </w:pPr>
      <w:r>
        <w:separator/>
      </w:r>
    </w:p>
  </w:endnote>
  <w:endnote w:type="continuationSeparator" w:id="0">
    <w:p w14:paraId="665D4298" w14:textId="77777777" w:rsidR="00707AD0" w:rsidRDefault="00707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50FD3" w14:textId="77777777" w:rsidR="009366D2" w:rsidRPr="00AC7BB8" w:rsidRDefault="00083121" w:rsidP="00AC7BB8">
    <w:pPr>
      <w:pStyle w:val="Rodap"/>
      <w:ind w:left="-709"/>
      <w:jc w:val="right"/>
      <w:rPr>
        <w:sz w:val="18"/>
      </w:rPr>
    </w:pPr>
    <w:r w:rsidRPr="00AC7BB8">
      <w:rPr>
        <w:b/>
        <w:noProof/>
        <w:sz w:val="18"/>
        <w:lang w:eastAsia="pt-PT"/>
      </w:rPr>
      <w:drawing>
        <wp:anchor distT="0" distB="0" distL="114300" distR="114300" simplePos="0" relativeHeight="251661312" behindDoc="0" locked="0" layoutInCell="1" allowOverlap="1" wp14:anchorId="7218992F" wp14:editId="68655E94">
          <wp:simplePos x="0" y="0"/>
          <wp:positionH relativeFrom="column">
            <wp:posOffset>151690</wp:posOffset>
          </wp:positionH>
          <wp:positionV relativeFrom="paragraph">
            <wp:posOffset>97752</wp:posOffset>
          </wp:positionV>
          <wp:extent cx="5400040" cy="385445"/>
          <wp:effectExtent l="0" t="0" r="0" b="0"/>
          <wp:wrapNone/>
          <wp:docPr id="1239078242" name="Imagem 1239078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BB8" w:rsidRPr="00AC7BB8">
      <w:rPr>
        <w:b/>
        <w:sz w:val="18"/>
      </w:rPr>
      <w:t>Doc.8a</w:t>
    </w:r>
    <w:r w:rsidR="00AC7BB8" w:rsidRPr="00AC7BB8">
      <w:rPr>
        <w:b/>
        <w:sz w:val="18"/>
      </w:rPr>
      <w:tab/>
    </w:r>
    <w:r w:rsidR="00AC7BB8" w:rsidRPr="00AC7BB8">
      <w:rPr>
        <w:sz w:val="18"/>
      </w:rPr>
      <w:tab/>
    </w:r>
    <w:r w:rsidRPr="00AC7BB8">
      <w:rPr>
        <w:b/>
        <w:sz w:val="18"/>
      </w:rPr>
      <w:t xml:space="preserve">Pag. </w:t>
    </w:r>
    <w:sdt>
      <w:sdtPr>
        <w:rPr>
          <w:b/>
          <w:sz w:val="18"/>
        </w:rPr>
        <w:id w:val="-1914539577"/>
        <w:docPartObj>
          <w:docPartGallery w:val="Page Numbers (Bottom of Page)"/>
          <w:docPartUnique/>
        </w:docPartObj>
      </w:sdtPr>
      <w:sdtEndPr/>
      <w:sdtContent>
        <w:r w:rsidRPr="00AC7BB8">
          <w:rPr>
            <w:b/>
            <w:sz w:val="18"/>
          </w:rPr>
          <w:fldChar w:fldCharType="begin"/>
        </w:r>
        <w:r w:rsidRPr="00AC7BB8">
          <w:rPr>
            <w:b/>
            <w:sz w:val="18"/>
          </w:rPr>
          <w:instrText>PAGE   \* MERGEFORMAT</w:instrText>
        </w:r>
        <w:r w:rsidRPr="00AC7BB8">
          <w:rPr>
            <w:b/>
            <w:sz w:val="18"/>
          </w:rPr>
          <w:fldChar w:fldCharType="separate"/>
        </w:r>
        <w:r w:rsidR="009779FE">
          <w:rPr>
            <w:b/>
            <w:noProof/>
            <w:sz w:val="18"/>
          </w:rPr>
          <w:t>2</w:t>
        </w:r>
        <w:r w:rsidRPr="00AC7BB8">
          <w:rPr>
            <w:b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A286C" w14:textId="77777777" w:rsidR="00707AD0" w:rsidRDefault="00707A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75B4EA" w14:textId="77777777" w:rsidR="00707AD0" w:rsidRDefault="00707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43C32" w14:textId="37B59A80" w:rsidR="007F4D76" w:rsidRDefault="00874530">
    <w:pPr>
      <w:pStyle w:val="Cabealho"/>
    </w:pPr>
    <w:r w:rsidRPr="005D249A">
      <w:rPr>
        <w:b/>
        <w:bCs/>
        <w:noProof/>
        <w:sz w:val="28"/>
        <w:szCs w:val="28"/>
        <w:lang w:eastAsia="pt-PT"/>
      </w:rPr>
      <w:drawing>
        <wp:anchor distT="0" distB="0" distL="114300" distR="114300" simplePos="0" relativeHeight="251663360" behindDoc="1" locked="0" layoutInCell="1" allowOverlap="1" wp14:anchorId="43F44899" wp14:editId="649EF522">
          <wp:simplePos x="0" y="0"/>
          <wp:positionH relativeFrom="column">
            <wp:posOffset>-392617</wp:posOffset>
          </wp:positionH>
          <wp:positionV relativeFrom="paragraph">
            <wp:posOffset>30331</wp:posOffset>
          </wp:positionV>
          <wp:extent cx="980440" cy="555625"/>
          <wp:effectExtent l="0" t="0" r="0" b="0"/>
          <wp:wrapNone/>
          <wp:docPr id="2089517134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121"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31B20540" wp14:editId="3979612D">
          <wp:simplePos x="0" y="0"/>
          <wp:positionH relativeFrom="column">
            <wp:posOffset>5421817</wp:posOffset>
          </wp:positionH>
          <wp:positionV relativeFrom="paragraph">
            <wp:posOffset>28537</wp:posOffset>
          </wp:positionV>
          <wp:extent cx="672465" cy="436880"/>
          <wp:effectExtent l="0" t="0" r="0" b="1270"/>
          <wp:wrapNone/>
          <wp:docPr id="1125759513" name="Imagem 1125759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63A8E" w14:textId="77777777" w:rsidR="009366D2" w:rsidRDefault="009366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24D3"/>
    <w:multiLevelType w:val="multilevel"/>
    <w:tmpl w:val="DDEE8E62"/>
    <w:lvl w:ilvl="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>
    <w:nsid w:val="2AB23BCA"/>
    <w:multiLevelType w:val="hybridMultilevel"/>
    <w:tmpl w:val="F766B3EC"/>
    <w:lvl w:ilvl="0" w:tplc="6414D8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7594D"/>
    <w:multiLevelType w:val="multilevel"/>
    <w:tmpl w:val="C506EE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E02D23"/>
    <w:multiLevelType w:val="multilevel"/>
    <w:tmpl w:val="8806E6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B416DE3"/>
    <w:multiLevelType w:val="multilevel"/>
    <w:tmpl w:val="6E6EE06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5">
    <w:nsid w:val="4852421A"/>
    <w:multiLevelType w:val="hybridMultilevel"/>
    <w:tmpl w:val="230248BC"/>
    <w:lvl w:ilvl="0" w:tplc="A1A47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91999"/>
    <w:multiLevelType w:val="hybridMultilevel"/>
    <w:tmpl w:val="86528DE6"/>
    <w:lvl w:ilvl="0" w:tplc="59404A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5C5D"/>
    <w:multiLevelType w:val="hybridMultilevel"/>
    <w:tmpl w:val="E7CAD29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95030"/>
    <w:multiLevelType w:val="hybridMultilevel"/>
    <w:tmpl w:val="5EFC83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16B9F"/>
    <w:multiLevelType w:val="multilevel"/>
    <w:tmpl w:val="0178CD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7953257A"/>
    <w:multiLevelType w:val="multilevel"/>
    <w:tmpl w:val="2A1CBA7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C1"/>
    <w:rsid w:val="00045A58"/>
    <w:rsid w:val="00061956"/>
    <w:rsid w:val="0006309A"/>
    <w:rsid w:val="00070C3E"/>
    <w:rsid w:val="00076376"/>
    <w:rsid w:val="00083121"/>
    <w:rsid w:val="00083B68"/>
    <w:rsid w:val="00084D0F"/>
    <w:rsid w:val="000853CE"/>
    <w:rsid w:val="000C1A9B"/>
    <w:rsid w:val="000F0422"/>
    <w:rsid w:val="00107512"/>
    <w:rsid w:val="0011580C"/>
    <w:rsid w:val="00116952"/>
    <w:rsid w:val="001327AE"/>
    <w:rsid w:val="001416D2"/>
    <w:rsid w:val="00141C73"/>
    <w:rsid w:val="00151F1B"/>
    <w:rsid w:val="00170B30"/>
    <w:rsid w:val="00181701"/>
    <w:rsid w:val="00186DA0"/>
    <w:rsid w:val="001A5E7D"/>
    <w:rsid w:val="001A7A01"/>
    <w:rsid w:val="001B13CB"/>
    <w:rsid w:val="001B1531"/>
    <w:rsid w:val="001F2867"/>
    <w:rsid w:val="001F77ED"/>
    <w:rsid w:val="002008E3"/>
    <w:rsid w:val="00216A23"/>
    <w:rsid w:val="00223D67"/>
    <w:rsid w:val="00226128"/>
    <w:rsid w:val="00294EDB"/>
    <w:rsid w:val="002A60F5"/>
    <w:rsid w:val="002B2749"/>
    <w:rsid w:val="002B3DD4"/>
    <w:rsid w:val="002C6602"/>
    <w:rsid w:val="002D7955"/>
    <w:rsid w:val="002E5C54"/>
    <w:rsid w:val="002F051B"/>
    <w:rsid w:val="002F31F4"/>
    <w:rsid w:val="002F6EE4"/>
    <w:rsid w:val="00302E0C"/>
    <w:rsid w:val="003213CE"/>
    <w:rsid w:val="00321EC9"/>
    <w:rsid w:val="0034304B"/>
    <w:rsid w:val="003528B4"/>
    <w:rsid w:val="00364C74"/>
    <w:rsid w:val="00377BE4"/>
    <w:rsid w:val="00382485"/>
    <w:rsid w:val="003B37E9"/>
    <w:rsid w:val="003C4FD1"/>
    <w:rsid w:val="003C6A38"/>
    <w:rsid w:val="003D27FE"/>
    <w:rsid w:val="003E2B80"/>
    <w:rsid w:val="00420093"/>
    <w:rsid w:val="0043421D"/>
    <w:rsid w:val="004375C9"/>
    <w:rsid w:val="00455A6D"/>
    <w:rsid w:val="00460ECE"/>
    <w:rsid w:val="00466B6F"/>
    <w:rsid w:val="00474A8A"/>
    <w:rsid w:val="00476C8B"/>
    <w:rsid w:val="0048691E"/>
    <w:rsid w:val="004939F7"/>
    <w:rsid w:val="004A43C6"/>
    <w:rsid w:val="004B1D58"/>
    <w:rsid w:val="004B4F4B"/>
    <w:rsid w:val="004D1FBE"/>
    <w:rsid w:val="004F4957"/>
    <w:rsid w:val="005070D1"/>
    <w:rsid w:val="00511812"/>
    <w:rsid w:val="00523AC8"/>
    <w:rsid w:val="00523FBE"/>
    <w:rsid w:val="005411CF"/>
    <w:rsid w:val="005417C1"/>
    <w:rsid w:val="005430D7"/>
    <w:rsid w:val="005471ED"/>
    <w:rsid w:val="00552DB2"/>
    <w:rsid w:val="005547A9"/>
    <w:rsid w:val="00583673"/>
    <w:rsid w:val="00595F1D"/>
    <w:rsid w:val="005A6ACA"/>
    <w:rsid w:val="005B075D"/>
    <w:rsid w:val="005B549F"/>
    <w:rsid w:val="005B6758"/>
    <w:rsid w:val="005C0B89"/>
    <w:rsid w:val="005D2479"/>
    <w:rsid w:val="005D5F8D"/>
    <w:rsid w:val="005E01F5"/>
    <w:rsid w:val="005E1CE2"/>
    <w:rsid w:val="005E3414"/>
    <w:rsid w:val="005F1815"/>
    <w:rsid w:val="005F257E"/>
    <w:rsid w:val="00625A2D"/>
    <w:rsid w:val="00633996"/>
    <w:rsid w:val="00634DF8"/>
    <w:rsid w:val="00636BFB"/>
    <w:rsid w:val="006416DF"/>
    <w:rsid w:val="0064441C"/>
    <w:rsid w:val="00657EE6"/>
    <w:rsid w:val="0066292A"/>
    <w:rsid w:val="006634D1"/>
    <w:rsid w:val="00677F09"/>
    <w:rsid w:val="006B705B"/>
    <w:rsid w:val="006D3D1E"/>
    <w:rsid w:val="006D568F"/>
    <w:rsid w:val="006E4E1E"/>
    <w:rsid w:val="006E7206"/>
    <w:rsid w:val="00704384"/>
    <w:rsid w:val="00706151"/>
    <w:rsid w:val="00707AD0"/>
    <w:rsid w:val="007105CF"/>
    <w:rsid w:val="00713860"/>
    <w:rsid w:val="007205EC"/>
    <w:rsid w:val="007239DE"/>
    <w:rsid w:val="007426A4"/>
    <w:rsid w:val="00754ED3"/>
    <w:rsid w:val="007612DF"/>
    <w:rsid w:val="00767C27"/>
    <w:rsid w:val="007703A7"/>
    <w:rsid w:val="007721A0"/>
    <w:rsid w:val="00774307"/>
    <w:rsid w:val="007835BB"/>
    <w:rsid w:val="007A134A"/>
    <w:rsid w:val="007A5089"/>
    <w:rsid w:val="007A70F2"/>
    <w:rsid w:val="007F1134"/>
    <w:rsid w:val="007F4128"/>
    <w:rsid w:val="007F4D76"/>
    <w:rsid w:val="007F658B"/>
    <w:rsid w:val="007F72F2"/>
    <w:rsid w:val="00806F6E"/>
    <w:rsid w:val="008316B2"/>
    <w:rsid w:val="00857F18"/>
    <w:rsid w:val="00874530"/>
    <w:rsid w:val="00891118"/>
    <w:rsid w:val="0089176F"/>
    <w:rsid w:val="00892320"/>
    <w:rsid w:val="008968CF"/>
    <w:rsid w:val="008A5654"/>
    <w:rsid w:val="008B7097"/>
    <w:rsid w:val="008E6F9C"/>
    <w:rsid w:val="008E73AE"/>
    <w:rsid w:val="00904BE4"/>
    <w:rsid w:val="00933E90"/>
    <w:rsid w:val="009366D2"/>
    <w:rsid w:val="0094076A"/>
    <w:rsid w:val="00947971"/>
    <w:rsid w:val="00950357"/>
    <w:rsid w:val="0096203B"/>
    <w:rsid w:val="00964DD7"/>
    <w:rsid w:val="00975ABA"/>
    <w:rsid w:val="009763FD"/>
    <w:rsid w:val="009779FE"/>
    <w:rsid w:val="00994757"/>
    <w:rsid w:val="009A076C"/>
    <w:rsid w:val="009A12F6"/>
    <w:rsid w:val="009A2E27"/>
    <w:rsid w:val="009A319C"/>
    <w:rsid w:val="009C0405"/>
    <w:rsid w:val="009E6931"/>
    <w:rsid w:val="009F2066"/>
    <w:rsid w:val="009F7563"/>
    <w:rsid w:val="00A03825"/>
    <w:rsid w:val="00A4778B"/>
    <w:rsid w:val="00A55C64"/>
    <w:rsid w:val="00A66128"/>
    <w:rsid w:val="00A677CA"/>
    <w:rsid w:val="00A9502D"/>
    <w:rsid w:val="00AA1B72"/>
    <w:rsid w:val="00AB3766"/>
    <w:rsid w:val="00AB4C45"/>
    <w:rsid w:val="00AB72BB"/>
    <w:rsid w:val="00AC7BB8"/>
    <w:rsid w:val="00AD3A58"/>
    <w:rsid w:val="00AD76E7"/>
    <w:rsid w:val="00B02B1C"/>
    <w:rsid w:val="00B10C33"/>
    <w:rsid w:val="00B219A4"/>
    <w:rsid w:val="00B32C9B"/>
    <w:rsid w:val="00B5598E"/>
    <w:rsid w:val="00B56606"/>
    <w:rsid w:val="00B7019B"/>
    <w:rsid w:val="00B82A4D"/>
    <w:rsid w:val="00B84401"/>
    <w:rsid w:val="00BB11D5"/>
    <w:rsid w:val="00BC009C"/>
    <w:rsid w:val="00BC4B85"/>
    <w:rsid w:val="00BD734B"/>
    <w:rsid w:val="00BF66CC"/>
    <w:rsid w:val="00C0417A"/>
    <w:rsid w:val="00C04931"/>
    <w:rsid w:val="00C04FE2"/>
    <w:rsid w:val="00C06CE8"/>
    <w:rsid w:val="00C1492F"/>
    <w:rsid w:val="00C2459F"/>
    <w:rsid w:val="00C25623"/>
    <w:rsid w:val="00C27FC6"/>
    <w:rsid w:val="00C401D9"/>
    <w:rsid w:val="00C8529B"/>
    <w:rsid w:val="00C8746B"/>
    <w:rsid w:val="00C94A05"/>
    <w:rsid w:val="00CA632A"/>
    <w:rsid w:val="00CA70C9"/>
    <w:rsid w:val="00CC111C"/>
    <w:rsid w:val="00CC248E"/>
    <w:rsid w:val="00CC3DAA"/>
    <w:rsid w:val="00CD0FFD"/>
    <w:rsid w:val="00CE12A2"/>
    <w:rsid w:val="00CE2DF2"/>
    <w:rsid w:val="00D0315B"/>
    <w:rsid w:val="00D16E05"/>
    <w:rsid w:val="00D315ED"/>
    <w:rsid w:val="00D40501"/>
    <w:rsid w:val="00D54E59"/>
    <w:rsid w:val="00D56A6C"/>
    <w:rsid w:val="00D770D2"/>
    <w:rsid w:val="00D80C2E"/>
    <w:rsid w:val="00D8342B"/>
    <w:rsid w:val="00D87A00"/>
    <w:rsid w:val="00D87FDC"/>
    <w:rsid w:val="00DB09D5"/>
    <w:rsid w:val="00DC7609"/>
    <w:rsid w:val="00DD4FB4"/>
    <w:rsid w:val="00DD5E00"/>
    <w:rsid w:val="00DD621F"/>
    <w:rsid w:val="00DE236E"/>
    <w:rsid w:val="00DE3153"/>
    <w:rsid w:val="00DE545D"/>
    <w:rsid w:val="00E00BF7"/>
    <w:rsid w:val="00E15669"/>
    <w:rsid w:val="00E61A48"/>
    <w:rsid w:val="00E6399D"/>
    <w:rsid w:val="00E71BDC"/>
    <w:rsid w:val="00E806D1"/>
    <w:rsid w:val="00E90BD1"/>
    <w:rsid w:val="00EA14EF"/>
    <w:rsid w:val="00EA25F7"/>
    <w:rsid w:val="00EC491A"/>
    <w:rsid w:val="00EC49D2"/>
    <w:rsid w:val="00ED0402"/>
    <w:rsid w:val="00EE4C9C"/>
    <w:rsid w:val="00F22181"/>
    <w:rsid w:val="00F27DAB"/>
    <w:rsid w:val="00F34A27"/>
    <w:rsid w:val="00F440C8"/>
    <w:rsid w:val="00F46A18"/>
    <w:rsid w:val="00F53A36"/>
    <w:rsid w:val="00F55073"/>
    <w:rsid w:val="00F60B30"/>
    <w:rsid w:val="00F61E9D"/>
    <w:rsid w:val="00F77061"/>
    <w:rsid w:val="00F774BC"/>
    <w:rsid w:val="00F77B20"/>
    <w:rsid w:val="00F80C2B"/>
    <w:rsid w:val="00FA0E84"/>
    <w:rsid w:val="00FC782D"/>
    <w:rsid w:val="00FD1AB9"/>
    <w:rsid w:val="00FE2757"/>
    <w:rsid w:val="00FF2357"/>
    <w:rsid w:val="00FF3266"/>
    <w:rsid w:val="00FF4288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3B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3673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491A"/>
  </w:style>
  <w:style w:type="paragraph" w:styleId="Cabealho">
    <w:name w:val="header"/>
    <w:basedOn w:val="Normal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cter1"/>
    <w:uiPriority w:val="99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rsid w:val="00EC4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491A"/>
    <w:pPr>
      <w:ind w:left="720"/>
    </w:pPr>
  </w:style>
  <w:style w:type="paragraph" w:styleId="NormalWeb">
    <w:name w:val="Normal (Web)"/>
    <w:basedOn w:val="Normal"/>
    <w:uiPriority w:val="99"/>
    <w:rsid w:val="00EC491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TableContents">
    <w:name w:val="Table Contents"/>
    <w:basedOn w:val="Standard"/>
    <w:rsid w:val="00EC491A"/>
    <w:pPr>
      <w:suppressLineNumbers/>
    </w:pPr>
  </w:style>
  <w:style w:type="character" w:customStyle="1" w:styleId="CabealhoCarcter">
    <w:name w:val="Cabeçalho Carácter"/>
    <w:basedOn w:val="Tipodeletrapredefinidodopargrafo"/>
    <w:rsid w:val="00EC491A"/>
  </w:style>
  <w:style w:type="character" w:customStyle="1" w:styleId="RodapCarcter">
    <w:name w:val="Rodapé Carácter"/>
    <w:basedOn w:val="Tipodeletrapredefinidodopargrafo"/>
    <w:uiPriority w:val="99"/>
    <w:rsid w:val="00EC491A"/>
  </w:style>
  <w:style w:type="character" w:customStyle="1" w:styleId="TextodebaloCarcter">
    <w:name w:val="Texto de balão Carácter"/>
    <w:basedOn w:val="Tipodeletrapredefinidodopargrafo"/>
    <w:rsid w:val="00EC491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FF326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cter"/>
    <w:semiHidden/>
    <w:rsid w:val="005A6ACA"/>
    <w:pPr>
      <w:suppressAutoHyphens w:val="0"/>
      <w:autoSpaceDN/>
      <w:spacing w:after="0" w:line="360" w:lineRule="auto"/>
      <w:ind w:left="180"/>
      <w:jc w:val="both"/>
      <w:textAlignment w:val="auto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5A6ACA"/>
  </w:style>
  <w:style w:type="character" w:customStyle="1" w:styleId="Avanodecorpodetexto2Carcter">
    <w:name w:val="Avanço de corpo de texto 2 Carácter"/>
    <w:link w:val="Avanodecorpodetexto2"/>
    <w:semiHidden/>
    <w:rsid w:val="005A6ACA"/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styleId="Forte">
    <w:name w:val="Strong"/>
    <w:uiPriority w:val="22"/>
    <w:qFormat/>
    <w:rsid w:val="005A6ACA"/>
    <w:rPr>
      <w:b/>
      <w:bCs/>
    </w:rPr>
  </w:style>
  <w:style w:type="character" w:customStyle="1" w:styleId="RodapCarcter1">
    <w:name w:val="Rodapé Carácter1"/>
    <w:basedOn w:val="Tipodeletrapredefinidodopargrafo"/>
    <w:link w:val="Rodap"/>
    <w:uiPriority w:val="99"/>
    <w:rsid w:val="00C04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3673"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C491A"/>
  </w:style>
  <w:style w:type="paragraph" w:styleId="Cabealho">
    <w:name w:val="header"/>
    <w:basedOn w:val="Normal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cter1"/>
    <w:uiPriority w:val="99"/>
    <w:rsid w:val="00EC491A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rsid w:val="00EC49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491A"/>
    <w:pPr>
      <w:ind w:left="720"/>
    </w:pPr>
  </w:style>
  <w:style w:type="paragraph" w:styleId="NormalWeb">
    <w:name w:val="Normal (Web)"/>
    <w:basedOn w:val="Normal"/>
    <w:uiPriority w:val="99"/>
    <w:rsid w:val="00EC491A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customStyle="1" w:styleId="TableContents">
    <w:name w:val="Table Contents"/>
    <w:basedOn w:val="Standard"/>
    <w:rsid w:val="00EC491A"/>
    <w:pPr>
      <w:suppressLineNumbers/>
    </w:pPr>
  </w:style>
  <w:style w:type="character" w:customStyle="1" w:styleId="CabealhoCarcter">
    <w:name w:val="Cabeçalho Carácter"/>
    <w:basedOn w:val="Tipodeletrapredefinidodopargrafo"/>
    <w:rsid w:val="00EC491A"/>
  </w:style>
  <w:style w:type="character" w:customStyle="1" w:styleId="RodapCarcter">
    <w:name w:val="Rodapé Carácter"/>
    <w:basedOn w:val="Tipodeletrapredefinidodopargrafo"/>
    <w:uiPriority w:val="99"/>
    <w:rsid w:val="00EC491A"/>
  </w:style>
  <w:style w:type="character" w:customStyle="1" w:styleId="TextodebaloCarcter">
    <w:name w:val="Texto de balão Carácter"/>
    <w:basedOn w:val="Tipodeletrapredefinidodopargrafo"/>
    <w:rsid w:val="00EC491A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39"/>
    <w:rsid w:val="00FF3266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2">
    <w:name w:val="Body Text Indent 2"/>
    <w:basedOn w:val="Normal"/>
    <w:link w:val="Avanodecorpodetexto2Carcter"/>
    <w:semiHidden/>
    <w:rsid w:val="005A6ACA"/>
    <w:pPr>
      <w:suppressAutoHyphens w:val="0"/>
      <w:autoSpaceDN/>
      <w:spacing w:after="0" w:line="360" w:lineRule="auto"/>
      <w:ind w:left="180"/>
      <w:jc w:val="both"/>
      <w:textAlignment w:val="auto"/>
    </w:pPr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customStyle="1" w:styleId="Avanodecorpodetexto2Carter">
    <w:name w:val="Avanço de corpo de texto 2 Caráter"/>
    <w:basedOn w:val="Tipodeletrapredefinidodopargrafo"/>
    <w:uiPriority w:val="99"/>
    <w:semiHidden/>
    <w:rsid w:val="005A6ACA"/>
  </w:style>
  <w:style w:type="character" w:customStyle="1" w:styleId="Avanodecorpodetexto2Carcter">
    <w:name w:val="Avanço de corpo de texto 2 Carácter"/>
    <w:link w:val="Avanodecorpodetexto2"/>
    <w:semiHidden/>
    <w:rsid w:val="005A6ACA"/>
    <w:rPr>
      <w:rFonts w:ascii="Times New Roman" w:eastAsia="Times New Roman" w:hAnsi="Times New Roman"/>
      <w:color w:val="FF0000"/>
      <w:sz w:val="24"/>
      <w:szCs w:val="20"/>
      <w:lang w:eastAsia="pt-PT"/>
    </w:rPr>
  </w:style>
  <w:style w:type="character" w:styleId="Forte">
    <w:name w:val="Strong"/>
    <w:uiPriority w:val="22"/>
    <w:qFormat/>
    <w:rsid w:val="005A6ACA"/>
    <w:rPr>
      <w:b/>
      <w:bCs/>
    </w:rPr>
  </w:style>
  <w:style w:type="character" w:customStyle="1" w:styleId="RodapCarcter1">
    <w:name w:val="Rodapé Carácter1"/>
    <w:basedOn w:val="Tipodeletrapredefinidodopargrafo"/>
    <w:link w:val="Rodap"/>
    <w:uiPriority w:val="99"/>
    <w:rsid w:val="00C04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1D37-35C8-47C2-88D0-91624BAD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p396</cp:lastModifiedBy>
  <cp:revision>2</cp:revision>
  <cp:lastPrinted>2023-08-13T08:13:00Z</cp:lastPrinted>
  <dcterms:created xsi:type="dcterms:W3CDTF">2024-09-26T14:43:00Z</dcterms:created>
  <dcterms:modified xsi:type="dcterms:W3CDTF">2024-09-26T14:43:00Z</dcterms:modified>
</cp:coreProperties>
</file>