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76" w:rsidRPr="00AA1B72" w:rsidRDefault="007F4D76" w:rsidP="00F80C2B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C4B85" w:rsidRPr="002008E3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08E3">
        <w:rPr>
          <w:rFonts w:asciiTheme="minorHAnsi" w:hAnsiTheme="minorHAnsi" w:cstheme="minorHAnsi"/>
          <w:b/>
          <w:sz w:val="24"/>
          <w:szCs w:val="24"/>
        </w:rPr>
        <w:t xml:space="preserve">RELATÓRIO DE AVALIAÇÃO PERIÓDICA E MONITORIZAÇÃO DA </w:t>
      </w:r>
      <w:proofErr w:type="gramStart"/>
      <w:r w:rsidRPr="002008E3">
        <w:rPr>
          <w:rFonts w:asciiTheme="minorHAnsi" w:hAnsiTheme="minorHAnsi" w:cstheme="minorHAnsi"/>
          <w:b/>
          <w:sz w:val="24"/>
          <w:szCs w:val="24"/>
        </w:rPr>
        <w:t>IMPLEMENTAÇÃO</w:t>
      </w:r>
      <w:proofErr w:type="gramEnd"/>
      <w:r w:rsidRPr="002008E3">
        <w:rPr>
          <w:rFonts w:asciiTheme="minorHAnsi" w:hAnsiTheme="minorHAnsi" w:cstheme="minorHAnsi"/>
          <w:b/>
          <w:sz w:val="24"/>
          <w:szCs w:val="24"/>
        </w:rPr>
        <w:t xml:space="preserve"> DE </w:t>
      </w:r>
    </w:p>
    <w:p w:rsidR="005417C1" w:rsidRPr="002008E3" w:rsidRDefault="00BC4B85" w:rsidP="00D56A6C">
      <w:pPr>
        <w:autoSpaceDE w:val="0"/>
        <w:spacing w:after="0" w:line="240" w:lineRule="auto"/>
        <w:ind w:left="-709" w:right="-56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08E3">
        <w:rPr>
          <w:rFonts w:asciiTheme="minorHAnsi" w:hAnsiTheme="minorHAnsi" w:cstheme="minorHAnsi"/>
          <w:b/>
          <w:sz w:val="24"/>
          <w:szCs w:val="24"/>
        </w:rPr>
        <w:t>MEDIDAS DE SUPORTE À APRENDIZAGEM E À INCLUSÃO</w:t>
      </w:r>
    </w:p>
    <w:p w:rsidR="00BC4B85" w:rsidRPr="002008E3" w:rsidRDefault="00FE2757" w:rsidP="00D56A6C">
      <w:pPr>
        <w:autoSpaceDE w:val="0"/>
        <w:spacing w:after="0" w:line="240" w:lineRule="auto"/>
        <w:ind w:left="-709" w:right="-56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08E3">
        <w:rPr>
          <w:rFonts w:asciiTheme="minorHAnsi" w:hAnsiTheme="minorHAnsi" w:cstheme="minorHAnsi"/>
          <w:b/>
          <w:bCs/>
          <w:sz w:val="24"/>
          <w:szCs w:val="24"/>
        </w:rPr>
        <w:t>Ano letivo 20__/20__</w:t>
      </w:r>
      <w:r w:rsidR="00BC4B85" w:rsidRPr="002008E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</w:t>
      </w:r>
    </w:p>
    <w:p w:rsidR="009A319C" w:rsidRPr="002008E3" w:rsidRDefault="009A319C" w:rsidP="00D56A6C">
      <w:pPr>
        <w:autoSpaceDE w:val="0"/>
        <w:spacing w:after="0" w:line="240" w:lineRule="auto"/>
        <w:ind w:left="-709" w:right="-56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:rsidR="00D56A6C" w:rsidRPr="002008E3" w:rsidRDefault="00D54E59" w:rsidP="00D56A6C">
      <w:pPr>
        <w:autoSpaceDE w:val="0"/>
        <w:spacing w:after="0" w:line="240" w:lineRule="auto"/>
        <w:ind w:left="-709" w:right="-56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008E3">
        <w:rPr>
          <w:rFonts w:asciiTheme="minorHAnsi" w:hAnsiTheme="minorHAnsi" w:cstheme="minorHAnsi"/>
          <w:b/>
          <w:bCs/>
          <w:sz w:val="24"/>
          <w:szCs w:val="24"/>
        </w:rPr>
        <w:t>Pré-escolar</w:t>
      </w:r>
      <w:r w:rsidR="00BC4B85" w:rsidRPr="002008E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4B85" w:rsidRPr="002008E3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</w:t>
      </w:r>
      <w:r w:rsidR="00D56A6C" w:rsidRPr="002008E3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D56A6C" w:rsidRPr="002008E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56A6C" w:rsidRPr="002008E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4B85" w:rsidRPr="002008E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4B85" w:rsidRPr="002008E3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5417C1" w:rsidRPr="002008E3" w:rsidRDefault="00D54E59" w:rsidP="00D56A6C">
      <w:pPr>
        <w:autoSpaceDE w:val="0"/>
        <w:ind w:left="7079" w:right="-568" w:firstLine="709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008E3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="00BC4B85" w:rsidRPr="002008E3">
        <w:rPr>
          <w:rFonts w:asciiTheme="minorHAnsi" w:hAnsiTheme="minorHAnsi" w:cstheme="minorHAnsi"/>
          <w:b/>
          <w:bCs/>
          <w:sz w:val="24"/>
          <w:szCs w:val="24"/>
        </w:rPr>
        <w:t>º Período</w:t>
      </w:r>
    </w:p>
    <w:tbl>
      <w:tblPr>
        <w:tblStyle w:val="Tabelacomgrade"/>
        <w:tblW w:w="9617" w:type="dxa"/>
        <w:jc w:val="center"/>
        <w:tblInd w:w="-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797"/>
        <w:gridCol w:w="851"/>
        <w:gridCol w:w="969"/>
      </w:tblGrid>
      <w:tr w:rsidR="00FF3266" w:rsidRPr="00AA1B72" w:rsidTr="00226128">
        <w:trPr>
          <w:trHeight w:val="283"/>
          <w:jc w:val="center"/>
        </w:trPr>
        <w:tc>
          <w:tcPr>
            <w:tcW w:w="96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F3266" w:rsidRPr="002008E3" w:rsidRDefault="00FF3266" w:rsidP="00D54E59">
            <w:pPr>
              <w:rPr>
                <w:rFonts w:cstheme="minorHAnsi"/>
                <w:sz w:val="24"/>
                <w:szCs w:val="24"/>
              </w:rPr>
            </w:pPr>
            <w:r w:rsidRPr="002008E3">
              <w:rPr>
                <w:rFonts w:cstheme="minorHAnsi"/>
                <w:b/>
                <w:sz w:val="24"/>
                <w:szCs w:val="24"/>
              </w:rPr>
              <w:t>Identificação d</w:t>
            </w:r>
            <w:r w:rsidR="00D54E59" w:rsidRPr="002008E3">
              <w:rPr>
                <w:rFonts w:cstheme="minorHAnsi"/>
                <w:b/>
                <w:sz w:val="24"/>
                <w:szCs w:val="24"/>
              </w:rPr>
              <w:t>a</w:t>
            </w:r>
            <w:r w:rsidRPr="002008E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4E59" w:rsidRPr="002008E3">
              <w:rPr>
                <w:rFonts w:cstheme="minorHAnsi"/>
                <w:b/>
                <w:sz w:val="24"/>
                <w:szCs w:val="24"/>
              </w:rPr>
              <w:t>Criança</w:t>
            </w:r>
          </w:p>
        </w:tc>
      </w:tr>
      <w:tr w:rsidR="00BC4B85" w:rsidRPr="00AA1B72" w:rsidTr="00226128">
        <w:trPr>
          <w:trHeight w:val="397"/>
          <w:jc w:val="center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2008E3" w:rsidRDefault="00BC4B85" w:rsidP="009763FD">
            <w:pPr>
              <w:rPr>
                <w:rFonts w:cstheme="minorHAnsi"/>
                <w:b/>
                <w:sz w:val="24"/>
                <w:szCs w:val="24"/>
              </w:rPr>
            </w:pPr>
            <w:r w:rsidRPr="002008E3">
              <w:rPr>
                <w:rFonts w:cstheme="minorHAnsi"/>
                <w:sz w:val="24"/>
                <w:szCs w:val="24"/>
              </w:rPr>
              <w:t>Nome</w:t>
            </w:r>
            <w:r w:rsidR="00A55C64" w:rsidRPr="002008E3">
              <w:rPr>
                <w:rFonts w:cstheme="minorHAnsi"/>
                <w:sz w:val="24"/>
                <w:szCs w:val="24"/>
              </w:rPr>
              <w:t>:</w:t>
            </w:r>
            <w:r w:rsidR="00A55C64" w:rsidRPr="002008E3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4B85" w:rsidRPr="002008E3" w:rsidRDefault="00BC4B85" w:rsidP="004949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08E3">
              <w:rPr>
                <w:rFonts w:cstheme="minorHAnsi"/>
                <w:sz w:val="24"/>
                <w:szCs w:val="24"/>
              </w:rPr>
              <w:t>Nº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008E3" w:rsidRDefault="00D54E59" w:rsidP="00494919">
            <w:pPr>
              <w:rPr>
                <w:rFonts w:cstheme="minorHAnsi"/>
                <w:b/>
                <w:sz w:val="24"/>
                <w:szCs w:val="24"/>
              </w:rPr>
            </w:pPr>
            <w:r w:rsidRPr="002008E3">
              <w:rPr>
                <w:rFonts w:cstheme="minorHAnsi"/>
                <w:sz w:val="24"/>
                <w:szCs w:val="24"/>
              </w:rPr>
              <w:t xml:space="preserve">Grupo </w:t>
            </w:r>
          </w:p>
        </w:tc>
      </w:tr>
      <w:tr w:rsidR="00BC4B85" w:rsidRPr="00AA1B72" w:rsidTr="00226128">
        <w:trPr>
          <w:trHeight w:val="397"/>
          <w:jc w:val="center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219A4" w:rsidRPr="002008E3" w:rsidRDefault="00B219A4" w:rsidP="004949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008E3" w:rsidRDefault="00BC4B85" w:rsidP="004949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4B85" w:rsidRPr="002008E3" w:rsidRDefault="00BC4B85" w:rsidP="004949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219A4" w:rsidRPr="00AA1B72" w:rsidRDefault="00B219A4" w:rsidP="00A0382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70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8968CF" w:rsidRPr="00AA1B72" w:rsidTr="008968CF">
        <w:trPr>
          <w:trHeight w:val="552"/>
        </w:trPr>
        <w:tc>
          <w:tcPr>
            <w:tcW w:w="9640" w:type="dxa"/>
            <w:vAlign w:val="center"/>
          </w:tcPr>
          <w:p w:rsidR="008968CF" w:rsidRPr="002008E3" w:rsidRDefault="002008E3" w:rsidP="00B219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AVALIAÇÃO DAS </w:t>
            </w:r>
            <w:r w:rsidR="008968CF" w:rsidRPr="002008E3">
              <w:rPr>
                <w:rFonts w:cstheme="minorHAnsi"/>
                <w:b/>
                <w:sz w:val="20"/>
                <w:szCs w:val="20"/>
              </w:rPr>
              <w:t>ÁREAS DE CONTEÚDO (OCEPE, 2016</w:t>
            </w:r>
            <w:proofErr w:type="gramStart"/>
            <w:r w:rsidR="008968CF" w:rsidRPr="002008E3"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</w:p>
          <w:p w:rsidR="008968CF" w:rsidRPr="00AA1B72" w:rsidRDefault="008968CF" w:rsidP="002008E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8E3">
              <w:rPr>
                <w:rFonts w:cstheme="minorHAnsi"/>
                <w:b/>
                <w:sz w:val="20"/>
                <w:szCs w:val="20"/>
              </w:rPr>
              <w:t xml:space="preserve">Área de Formação Pessoal e Social / Área de Expressão e Comunicação </w:t>
            </w:r>
            <w:r w:rsidRPr="002008E3">
              <w:rPr>
                <w:rFonts w:cstheme="minorHAnsi"/>
                <w:sz w:val="16"/>
                <w:szCs w:val="16"/>
              </w:rPr>
              <w:t xml:space="preserve">(Domínio da Educação Física; Domínio da Educação Artística-Subdomínio das Artes Visuais, do Jogo Dramático/Teatro, da Música, da Dança); Domínio da Linguagem Oral e Abordagem à Escrita; Domínio da Matemática </w:t>
            </w:r>
            <w:r w:rsidRPr="002008E3">
              <w:rPr>
                <w:rFonts w:cstheme="minorHAnsi"/>
                <w:b/>
                <w:sz w:val="16"/>
                <w:szCs w:val="16"/>
              </w:rPr>
              <w:t>/</w:t>
            </w:r>
            <w:r w:rsidRPr="002008E3">
              <w:rPr>
                <w:rFonts w:cstheme="minorHAnsi"/>
                <w:b/>
                <w:sz w:val="20"/>
                <w:szCs w:val="20"/>
              </w:rPr>
              <w:t xml:space="preserve"> Área do Conhecimento do </w:t>
            </w:r>
            <w:proofErr w:type="gramStart"/>
            <w:r w:rsidRPr="002008E3">
              <w:rPr>
                <w:rFonts w:cstheme="minorHAnsi"/>
                <w:b/>
                <w:sz w:val="20"/>
                <w:szCs w:val="20"/>
              </w:rPr>
              <w:t>Mundo</w:t>
            </w:r>
            <w:proofErr w:type="gramEnd"/>
          </w:p>
        </w:tc>
      </w:tr>
      <w:tr w:rsidR="008968CF" w:rsidRPr="00AA1B72" w:rsidTr="007F2C4A">
        <w:trPr>
          <w:trHeight w:val="848"/>
        </w:trPr>
        <w:tc>
          <w:tcPr>
            <w:tcW w:w="9640" w:type="dxa"/>
          </w:tcPr>
          <w:p w:rsidR="008968CF" w:rsidRDefault="008968CF" w:rsidP="00B219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4C45" w:rsidRDefault="00AB4C45" w:rsidP="00B219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4C45" w:rsidRDefault="00AB4C45" w:rsidP="00B219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4C45" w:rsidRDefault="00AB4C45" w:rsidP="00B219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B4C45" w:rsidRPr="00AA1B72" w:rsidRDefault="00AB4C45" w:rsidP="00B219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3B68" w:rsidRPr="00AA1B72" w:rsidRDefault="00083B68" w:rsidP="00A0382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426"/>
        <w:gridCol w:w="9214"/>
      </w:tblGrid>
      <w:tr w:rsidR="009E1C24" w:rsidTr="009E1C24">
        <w:tc>
          <w:tcPr>
            <w:tcW w:w="9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9E1C24" w:rsidRDefault="009E1C24" w:rsidP="00AF67DA">
            <w:pPr>
              <w:ind w:left="3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</w:p>
          <w:p w:rsidR="009E1C24" w:rsidRPr="005955B8" w:rsidRDefault="009E1C24" w:rsidP="009E1C24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ndara" w:hAnsi="Candara" w:cs="Arial"/>
              </w:rPr>
            </w:pPr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MEDIDAS EDUCATIVAS </w:t>
            </w:r>
            <w:proofErr w:type="gramStart"/>
            <w:r w:rsidRPr="005955B8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IMPLEMENTADAS</w:t>
            </w:r>
            <w:proofErr w:type="gramEnd"/>
          </w:p>
        </w:tc>
      </w:tr>
      <w:tr w:rsidR="009E1C24" w:rsidTr="009E1C24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C24" w:rsidRDefault="009E1C24" w:rsidP="00AF67DA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1C24" w:rsidRPr="005955B8" w:rsidRDefault="009E1C24" w:rsidP="00AF67DA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Universais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aplicadas: 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a) A diferenciação pedagógica;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acomodações curriculares;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enriquecimento curricular;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A promoção do comportamento pró-social;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A intervenção com foco académico ou comportamental em pequenos grupos.</w:t>
            </w:r>
          </w:p>
        </w:tc>
      </w:tr>
      <w:tr w:rsidR="009E1C24" w:rsidTr="009E1C24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C24" w:rsidRDefault="009E1C24" w:rsidP="00AF67DA">
            <w:pPr>
              <w:spacing w:line="256" w:lineRule="auto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1C24" w:rsidRPr="005955B8" w:rsidRDefault="009E1C24" w:rsidP="00AF67DA">
            <w:pPr>
              <w:spacing w:line="256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20853">
              <w:rPr>
                <w:rFonts w:ascii="Arial" w:hAnsi="Arial" w:cs="Arial"/>
                <w:b/>
                <w:sz w:val="20"/>
                <w:szCs w:val="20"/>
              </w:rPr>
              <w:t>Medidas seletivas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 (art.º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>de 6 de julho):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Pr="005955B8" w:rsidRDefault="009E1C24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a) Os percursos curriculares diferenciados; 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Pr="005955B8" w:rsidRDefault="009E1C24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b) As adaptações curriculares não significativas; 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c) O apoio psicopedagógico;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Pr="005955B8" w:rsidRDefault="009E1C24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5955B8">
              <w:rPr>
                <w:rFonts w:ascii="Arial" w:hAnsi="Arial" w:cs="Arial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apoio tutorial.</w:t>
            </w:r>
          </w:p>
        </w:tc>
      </w:tr>
      <w:tr w:rsidR="009E1C24" w:rsidTr="009E1C24"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C24" w:rsidRDefault="009E1C24" w:rsidP="00AF67DA">
            <w:pPr>
              <w:spacing w:line="256" w:lineRule="auto"/>
              <w:ind w:firstLine="17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1C24" w:rsidRPr="00B86B85" w:rsidRDefault="009E1C24" w:rsidP="00AF67DA">
            <w:pPr>
              <w:spacing w:line="256" w:lineRule="auto"/>
              <w:ind w:firstLine="175"/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Medidas adicionais</w:t>
            </w:r>
            <w:r w:rsidRPr="00246C3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art.º10</w:t>
            </w:r>
            <w:r w:rsidRPr="000208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853">
              <w:rPr>
                <w:rFonts w:ascii="Arial" w:hAnsi="Arial" w:cs="Arial"/>
                <w:sz w:val="20"/>
                <w:szCs w:val="20"/>
              </w:rPr>
              <w:t>Decreto-Lei</w:t>
            </w:r>
            <w:r>
              <w:rPr>
                <w:rFonts w:ascii="Arial" w:hAnsi="Arial" w:cs="Arial"/>
                <w:sz w:val="20"/>
                <w:szCs w:val="20"/>
              </w:rPr>
              <w:t xml:space="preserve"> nº54/2018, </w:t>
            </w:r>
            <w:r w:rsidRPr="00020853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gramStart"/>
            <w:r w:rsidRPr="00020853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020853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Pr="00246C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Pr="00B86B85" w:rsidRDefault="009E1C24" w:rsidP="00AF67D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a) A frequência do ano de escolaridade por disciplinas; 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b) As adaptações curriculares significativas;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Pr="00B86B85" w:rsidRDefault="009E1C24" w:rsidP="00AF67DA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86B85">
              <w:rPr>
                <w:rFonts w:ascii="Arial" w:hAnsi="Arial" w:cs="Arial"/>
                <w:sz w:val="20"/>
                <w:szCs w:val="20"/>
              </w:rPr>
              <w:t xml:space="preserve">c) O plano individual de transição; 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d) O desenvolvimento de metodologias e estratégias de ensino estruturado;</w:t>
            </w:r>
          </w:p>
        </w:tc>
      </w:tr>
      <w:tr w:rsidR="009E1C24" w:rsidTr="009E1C24">
        <w:trPr>
          <w:trHeight w:val="25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</w:p>
        </w:tc>
        <w:tc>
          <w:tcPr>
            <w:tcW w:w="9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C24" w:rsidRDefault="009E1C24" w:rsidP="00AF67DA">
            <w:pPr>
              <w:jc w:val="both"/>
              <w:rPr>
                <w:rFonts w:ascii="Candara" w:hAnsi="Candara" w:cs="Arial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e) O desenvolvimento de competências de autonomia pessoal e social.</w:t>
            </w:r>
          </w:p>
        </w:tc>
      </w:tr>
    </w:tbl>
    <w:p w:rsidR="00FF3266" w:rsidRDefault="00FF3266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p w:rsidR="00AB4C45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16"/>
          <w:szCs w:val="16"/>
        </w:rPr>
      </w:pPr>
    </w:p>
    <w:tbl>
      <w:tblPr>
        <w:tblW w:w="10020" w:type="dxa"/>
        <w:jc w:val="center"/>
        <w:tblInd w:w="621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00" w:firstRow="0" w:lastRow="0" w:firstColumn="0" w:lastColumn="0" w:noHBand="0" w:noVBand="0"/>
      </w:tblPr>
      <w:tblGrid>
        <w:gridCol w:w="10020"/>
      </w:tblGrid>
      <w:tr w:rsidR="00B379F3" w:rsidTr="00B379F3">
        <w:trPr>
          <w:trHeight w:val="277"/>
          <w:jc w:val="center"/>
        </w:trPr>
        <w:tc>
          <w:tcPr>
            <w:tcW w:w="10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9F3" w:rsidRPr="003C5B10" w:rsidRDefault="00B379F3" w:rsidP="003C5B10">
            <w:pPr>
              <w:pStyle w:val="PargrafodaLista"/>
              <w:numPr>
                <w:ilvl w:val="0"/>
                <w:numId w:val="8"/>
              </w:num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3C5B10">
              <w:rPr>
                <w:rFonts w:ascii="Candara" w:hAnsi="Candara" w:cs="Arial"/>
                <w:sz w:val="16"/>
                <w:szCs w:val="16"/>
              </w:rPr>
              <w:br w:type="page"/>
            </w:r>
            <w:r w:rsidRPr="003C5B1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AVALIAÇÃO DA </w:t>
            </w:r>
            <w:proofErr w:type="gramStart"/>
            <w:r w:rsidRPr="003C5B1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IMPLEMENTAÇÃO</w:t>
            </w:r>
            <w:proofErr w:type="gramEnd"/>
            <w:r w:rsidRPr="003C5B1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DAS MEDIDAS SELETIVAS</w:t>
            </w:r>
          </w:p>
          <w:p w:rsidR="00B379F3" w:rsidRPr="00916B36" w:rsidRDefault="00B379F3" w:rsidP="00AF67D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346" w:tblpY="72"/>
        <w:tblW w:w="1003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425"/>
        <w:gridCol w:w="969"/>
        <w:gridCol w:w="364"/>
        <w:gridCol w:w="1219"/>
        <w:gridCol w:w="425"/>
        <w:gridCol w:w="1843"/>
        <w:gridCol w:w="425"/>
      </w:tblGrid>
      <w:tr w:rsidR="00B379F3" w:rsidTr="00B379F3">
        <w:tc>
          <w:tcPr>
            <w:tcW w:w="1003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9F3" w:rsidRPr="006172FA" w:rsidRDefault="00B379F3" w:rsidP="00B379F3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B379F3" w:rsidRPr="00070D94" w:rsidRDefault="00B379F3" w:rsidP="00B379F3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 xml:space="preserve">c) </w:t>
            </w:r>
            <w:r w:rsidRPr="006172F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Apoio psicopedagógico</w:t>
            </w:r>
          </w:p>
        </w:tc>
      </w:tr>
      <w:tr w:rsidR="00B379F3" w:rsidTr="00B379F3"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B379F3" w:rsidRPr="00C83275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79F3" w:rsidRPr="00C83275" w:rsidRDefault="00B379F3" w:rsidP="00B379F3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 w:rsidRPr="009A1A9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</w:t>
            </w:r>
            <w:r w:rsidRPr="009A1A9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r w:rsidRPr="009A1A9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criança</w:t>
            </w:r>
            <w:r w:rsidRPr="009A1A9D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não beneficia desta medida</w:t>
            </w:r>
          </w:p>
        </w:tc>
      </w:tr>
      <w:tr w:rsidR="00B379F3" w:rsidTr="00B379F3">
        <w:tc>
          <w:tcPr>
            <w:tcW w:w="3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C83275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3" w:type="dxa"/>
            <w:gridSpan w:val="4"/>
            <w:tcBorders>
              <w:bottom w:val="single" w:sz="4" w:space="0" w:color="auto"/>
            </w:tcBorders>
          </w:tcPr>
          <w:p w:rsidR="00B379F3" w:rsidRPr="00C83275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SPO – Serviços de Psicologia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C83275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B379F3" w:rsidRPr="00C83275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>STF – Terapia da Fala</w:t>
            </w:r>
          </w:p>
        </w:tc>
      </w:tr>
      <w:tr w:rsidR="00B379F3" w:rsidTr="00B379F3">
        <w:tc>
          <w:tcPr>
            <w:tcW w:w="1003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379F3" w:rsidRPr="00070D94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3275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C83275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C832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B379F3" w:rsidTr="00B379F3"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B379F3" w:rsidRDefault="00B379F3" w:rsidP="00B37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SPO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  <w:bookmarkStart w:id="0" w:name="_GoBack"/>
            <w:bookmarkEnd w:id="0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9F3" w:rsidTr="00B379F3"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B379F3" w:rsidRPr="001A3CF1" w:rsidRDefault="00B379F3" w:rsidP="00B379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STF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9F3" w:rsidTr="00B379F3">
        <w:tc>
          <w:tcPr>
            <w:tcW w:w="1003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379F3" w:rsidRPr="004E13E6" w:rsidRDefault="00B379F3" w:rsidP="00B379F3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B379F3" w:rsidTr="00B379F3">
        <w:trPr>
          <w:trHeight w:val="263"/>
        </w:trPr>
        <w:tc>
          <w:tcPr>
            <w:tcW w:w="3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B379F3" w:rsidRPr="00D04F64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4F64">
              <w:rPr>
                <w:rFonts w:ascii="Arial" w:hAnsi="Arial" w:cs="Arial"/>
                <w:b/>
                <w:sz w:val="20"/>
                <w:szCs w:val="20"/>
              </w:rPr>
              <w:t>Continuidade do apoio psicopedagógico</w:t>
            </w:r>
          </w:p>
        </w:tc>
      </w:tr>
      <w:tr w:rsidR="00B379F3" w:rsidTr="00B379F3">
        <w:trPr>
          <w:trHeight w:val="262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B37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B379F3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B379F3" w:rsidRPr="00D04F64" w:rsidRDefault="00B379F3" w:rsidP="00B379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5" w:type="dxa"/>
        <w:tblInd w:w="-31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984"/>
        <w:gridCol w:w="426"/>
        <w:gridCol w:w="2551"/>
        <w:gridCol w:w="425"/>
        <w:gridCol w:w="1843"/>
        <w:gridCol w:w="425"/>
      </w:tblGrid>
      <w:tr w:rsidR="00B379F3" w:rsidTr="00B379F3">
        <w:tc>
          <w:tcPr>
            <w:tcW w:w="100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9F3" w:rsidRPr="006172FA" w:rsidRDefault="00B379F3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B379F3" w:rsidRPr="00070D94" w:rsidRDefault="00B379F3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d) Antecipação e Reforço das Aprendizagens</w:t>
            </w:r>
          </w:p>
        </w:tc>
      </w:tr>
      <w:tr w:rsidR="00B379F3" w:rsidTr="00B379F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379F3" w:rsidRPr="00B379F3" w:rsidRDefault="00B379F3" w:rsidP="00B379F3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B379F3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</w:t>
            </w:r>
            <w:r w:rsidRPr="00B379F3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</w:t>
            </w:r>
            <w:r w:rsidRPr="00B379F3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criança</w:t>
            </w:r>
            <w:r w:rsidRPr="00B379F3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não beneficia desta medida</w:t>
            </w:r>
          </w:p>
        </w:tc>
      </w:tr>
      <w:tr w:rsidR="00B379F3" w:rsidTr="00B379F3">
        <w:tc>
          <w:tcPr>
            <w:tcW w:w="10065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B379F3" w:rsidRPr="00070D94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0D9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070D9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070D9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B379F3" w:rsidTr="00B379F3">
        <w:tc>
          <w:tcPr>
            <w:tcW w:w="24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B379F3" w:rsidRDefault="00B379F3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79F3" w:rsidRPr="001A3CF1" w:rsidRDefault="00B379F3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9F3" w:rsidTr="00B379F3">
        <w:tc>
          <w:tcPr>
            <w:tcW w:w="100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79F3" w:rsidRPr="00070D94" w:rsidRDefault="00B379F3" w:rsidP="00AF67D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B379F3" w:rsidTr="00B379F3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B379F3" w:rsidRPr="00D04F64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da Antecipação e Reforço das Aprendizagens</w:t>
            </w:r>
          </w:p>
        </w:tc>
      </w:tr>
      <w:tr w:rsidR="00B379F3" w:rsidTr="00B379F3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B379F3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B379F3" w:rsidRPr="00D04F64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5" w:type="dxa"/>
        <w:tblInd w:w="-31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984"/>
        <w:gridCol w:w="426"/>
        <w:gridCol w:w="2551"/>
        <w:gridCol w:w="425"/>
        <w:gridCol w:w="1843"/>
        <w:gridCol w:w="425"/>
      </w:tblGrid>
      <w:tr w:rsidR="00B379F3" w:rsidTr="00B379F3">
        <w:tc>
          <w:tcPr>
            <w:tcW w:w="100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9F3" w:rsidRPr="006172FA" w:rsidRDefault="00B379F3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</w:p>
          <w:p w:rsidR="00B379F3" w:rsidRPr="00945284" w:rsidRDefault="00B379F3" w:rsidP="00AF67DA">
            <w:pPr>
              <w:suppressAutoHyphens w:val="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t-PT"/>
              </w:rPr>
              <w:t>e) Apoio Tutorial</w:t>
            </w:r>
          </w:p>
        </w:tc>
      </w:tr>
      <w:tr w:rsidR="00B379F3" w:rsidTr="00B379F3"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B379F3" w:rsidRPr="00945284" w:rsidRDefault="00B379F3" w:rsidP="00AF67DA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</w:t>
            </w:r>
            <w:r w:rsidRPr="00B379F3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criança</w:t>
            </w:r>
            <w:r w:rsidRPr="00B379F3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 xml:space="preserve"> não beneficia desta medida</w:t>
            </w:r>
          </w:p>
        </w:tc>
      </w:tr>
      <w:tr w:rsidR="00B379F3" w:rsidTr="00B379F3">
        <w:tc>
          <w:tcPr>
            <w:tcW w:w="100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79F3" w:rsidRPr="00945284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84">
              <w:rPr>
                <w:rFonts w:ascii="Arial" w:hAnsi="Arial" w:cs="Arial"/>
                <w:b/>
                <w:sz w:val="20"/>
                <w:szCs w:val="20"/>
              </w:rPr>
              <w:t xml:space="preserve">Consultar relatório(s) em anexo – </w:t>
            </w:r>
            <w:proofErr w:type="gramStart"/>
            <w:r w:rsidRPr="00945284">
              <w:rPr>
                <w:rFonts w:ascii="Arial" w:hAnsi="Arial" w:cs="Arial"/>
                <w:b/>
                <w:sz w:val="20"/>
                <w:szCs w:val="20"/>
              </w:rPr>
              <w:t>doc.</w:t>
            </w:r>
            <w:proofErr w:type="gramEnd"/>
            <w:r w:rsidRPr="009452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B379F3" w:rsidTr="00B379F3">
        <w:tc>
          <w:tcPr>
            <w:tcW w:w="241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B379F3" w:rsidRDefault="00B379F3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Eficaz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79F3" w:rsidRPr="001A3CF1" w:rsidRDefault="00B379F3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eficaz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eficaz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9F3" w:rsidTr="00B379F3">
        <w:tc>
          <w:tcPr>
            <w:tcW w:w="100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379F3" w:rsidRPr="00945284" w:rsidRDefault="00B379F3" w:rsidP="00AF67DA">
            <w:pPr>
              <w:rPr>
                <w:rFonts w:ascii="Arial" w:eastAsia="Times New Roman" w:hAnsi="Arial" w:cs="Arial"/>
                <w:b/>
                <w:sz w:val="20"/>
                <w:lang w:eastAsia="pt-PT"/>
              </w:rPr>
            </w:pPr>
            <w:r w:rsidRPr="004D49F4">
              <w:rPr>
                <w:rFonts w:ascii="Arial" w:eastAsia="Times New Roman" w:hAnsi="Arial" w:cs="Arial"/>
                <w:b/>
                <w:sz w:val="20"/>
                <w:lang w:eastAsia="pt-PT"/>
              </w:rPr>
              <w:t>Decisão sobre a c</w:t>
            </w:r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ontinuidade da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>implementação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lang w:eastAsia="pt-PT"/>
              </w:rPr>
              <w:t xml:space="preserve"> da medida</w:t>
            </w:r>
          </w:p>
        </w:tc>
      </w:tr>
      <w:tr w:rsidR="00B379F3" w:rsidTr="00B379F3">
        <w:trPr>
          <w:trHeight w:val="2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B379F3" w:rsidRPr="00D04F64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Continuidade do Apoio Tutorial</w:t>
            </w:r>
          </w:p>
        </w:tc>
      </w:tr>
      <w:tr w:rsidR="00B379F3" w:rsidTr="00B379F3">
        <w:trPr>
          <w:trHeight w:val="262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B379F3" w:rsidRPr="001A3CF1" w:rsidRDefault="00B379F3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B379F3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 situação:</w:t>
            </w:r>
          </w:p>
          <w:p w:rsidR="00B379F3" w:rsidRPr="00D04F64" w:rsidRDefault="00B379F3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(especificar)</w:t>
            </w:r>
          </w:p>
        </w:tc>
      </w:tr>
    </w:tbl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C5B10" w:rsidTr="003C5B10">
        <w:tc>
          <w:tcPr>
            <w:tcW w:w="10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5B10" w:rsidRPr="007821FA" w:rsidRDefault="003C5B10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5B10" w:rsidRDefault="003C5B10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Apreciação Global </w:t>
            </w:r>
          </w:p>
          <w:p w:rsidR="003C5B10" w:rsidRPr="005249AA" w:rsidRDefault="003C5B10" w:rsidP="00AF67D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49AA">
              <w:rPr>
                <w:rFonts w:ascii="Arial" w:hAnsi="Arial" w:cs="Arial"/>
                <w:i/>
                <w:sz w:val="20"/>
                <w:szCs w:val="20"/>
              </w:rPr>
              <w:t>(referenciar o comprometimento com a aprendizagem - participação, empenho, responsabilidade,…</w:t>
            </w:r>
            <w:proofErr w:type="gramStart"/>
            <w:r w:rsidRPr="005249AA">
              <w:rPr>
                <w:rFonts w:ascii="Arial" w:hAnsi="Arial" w:cs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3C5B10" w:rsidTr="003C5B10">
        <w:tc>
          <w:tcPr>
            <w:tcW w:w="10065" w:type="dxa"/>
            <w:tcBorders>
              <w:top w:val="single" w:sz="12" w:space="0" w:color="auto"/>
            </w:tcBorders>
          </w:tcPr>
          <w:p w:rsidR="003C5B10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10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10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10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10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10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  <w:p w:rsidR="003C5B10" w:rsidRPr="007821FA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W w:w="10101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1"/>
      </w:tblGrid>
      <w:tr w:rsidR="003C5B10" w:rsidRPr="00246C31" w:rsidTr="00AF67DA">
        <w:trPr>
          <w:trHeight w:val="397"/>
          <w:jc w:val="center"/>
        </w:trPr>
        <w:tc>
          <w:tcPr>
            <w:tcW w:w="10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0" w:rsidRPr="003C5B10" w:rsidRDefault="003D66EC" w:rsidP="003C5B10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 EDUCADOR(A)</w:t>
            </w:r>
            <w:r w:rsidR="003C5B10" w:rsidRPr="003C5B1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(Coordenador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(a)</w:t>
            </w:r>
            <w:r w:rsidR="003C5B10" w:rsidRPr="003C5B1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da implementação das medidas)</w:t>
            </w:r>
          </w:p>
        </w:tc>
      </w:tr>
      <w:tr w:rsidR="003C5B10" w:rsidRPr="00246C31" w:rsidTr="00AF67DA">
        <w:trPr>
          <w:trHeight w:val="1180"/>
          <w:jc w:val="center"/>
        </w:trPr>
        <w:tc>
          <w:tcPr>
            <w:tcW w:w="1010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3C5B10" w:rsidRPr="00246C3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</w:t>
            </w:r>
          </w:p>
          <w:p w:rsidR="003C5B10" w:rsidRPr="00246C3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____ /___/20__</w:t>
            </w:r>
          </w:p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88" w:type="dxa"/>
        <w:jc w:val="center"/>
        <w:tblInd w:w="-238" w:type="dxa"/>
        <w:tblLook w:val="04A0" w:firstRow="1" w:lastRow="0" w:firstColumn="1" w:lastColumn="0" w:noHBand="0" w:noVBand="1"/>
      </w:tblPr>
      <w:tblGrid>
        <w:gridCol w:w="367"/>
        <w:gridCol w:w="4312"/>
        <w:gridCol w:w="862"/>
        <w:gridCol w:w="1204"/>
        <w:gridCol w:w="860"/>
        <w:gridCol w:w="1190"/>
        <w:gridCol w:w="1293"/>
      </w:tblGrid>
      <w:tr w:rsidR="003C5B10" w:rsidRPr="00246C31" w:rsidTr="00AF67DA">
        <w:trPr>
          <w:trHeight w:val="397"/>
          <w:jc w:val="center"/>
        </w:trPr>
        <w:tc>
          <w:tcPr>
            <w:tcW w:w="10088" w:type="dxa"/>
            <w:gridSpan w:val="7"/>
            <w:shd w:val="clear" w:color="auto" w:fill="D9D9D9" w:themeFill="background1" w:themeFillShade="D9"/>
            <w:vAlign w:val="center"/>
          </w:tcPr>
          <w:p w:rsidR="003C5B10" w:rsidRPr="00246C31" w:rsidRDefault="003C5B10" w:rsidP="003C5B10">
            <w:pPr>
              <w:pStyle w:val="PargrafodaLista"/>
              <w:numPr>
                <w:ilvl w:val="0"/>
                <w:numId w:val="8"/>
              </w:numPr>
              <w:tabs>
                <w:tab w:val="left" w:pos="20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MONITORIZAÇÃO DAS MEDIDAS PELA </w:t>
            </w: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EMAEI </w:t>
            </w:r>
          </w:p>
        </w:tc>
      </w:tr>
      <w:tr w:rsidR="003C5B10" w:rsidRPr="00246C31" w:rsidTr="00AF67DA">
        <w:trPr>
          <w:trHeight w:val="397"/>
          <w:jc w:val="center"/>
        </w:trPr>
        <w:tc>
          <w:tcPr>
            <w:tcW w:w="10088" w:type="dxa"/>
            <w:gridSpan w:val="7"/>
            <w:shd w:val="pct15" w:color="auto" w:fill="auto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.1 Ponderação sobre a continuidade /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implementação</w:t>
            </w:r>
            <w:proofErr w:type="gramEnd"/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 das medidas</w:t>
            </w:r>
          </w:p>
        </w:tc>
      </w:tr>
      <w:tr w:rsidR="003C5B10" w:rsidRPr="00246C31" w:rsidTr="00AF67DA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Eficácia das medidas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Decisão </w:t>
            </w:r>
          </w:p>
        </w:tc>
      </w:tr>
      <w:tr w:rsidR="003C5B10" w:rsidRPr="00246C31" w:rsidTr="00AF67DA">
        <w:trPr>
          <w:trHeight w:val="460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pct15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seletivas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782E00" w:rsidRDefault="003C5B10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782E00" w:rsidRDefault="003C5B10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782E00" w:rsidRDefault="003C5B10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3C5B10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Percurso curricular diferenciado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não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psicopedagógico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Antecipação e o reforço das aprendizagens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7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Apoio tutorial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481"/>
          <w:jc w:val="center"/>
        </w:trPr>
        <w:tc>
          <w:tcPr>
            <w:tcW w:w="4679" w:type="dxa"/>
            <w:gridSpan w:val="2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Medidas adicionais </w:t>
            </w:r>
            <w:proofErr w:type="gramStart"/>
            <w:r w:rsidRPr="00246C31">
              <w:rPr>
                <w:rFonts w:ascii="Arial" w:hAnsi="Arial" w:cs="Arial"/>
                <w:b/>
                <w:sz w:val="20"/>
                <w:szCs w:val="20"/>
              </w:rPr>
              <w:t>implementadas</w:t>
            </w:r>
            <w:proofErr w:type="gramEnd"/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782E00" w:rsidRDefault="003C5B10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Eficaz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782E00" w:rsidRDefault="003C5B10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cstheme="minorHAnsi"/>
                <w:b/>
                <w:sz w:val="18"/>
                <w:szCs w:val="18"/>
              </w:rPr>
              <w:t>Parcialmente eficaz</w:t>
            </w: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B10" w:rsidRPr="00782E00" w:rsidRDefault="003C5B10" w:rsidP="00AF67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2E00">
              <w:rPr>
                <w:rFonts w:ascii="Arial" w:hAnsi="Arial" w:cs="Arial"/>
                <w:b/>
                <w:sz w:val="18"/>
                <w:szCs w:val="18"/>
              </w:rPr>
              <w:t>Não eficaz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 xml:space="preserve">MANTER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C31">
              <w:rPr>
                <w:rFonts w:ascii="Arial" w:hAnsi="Arial" w:cs="Arial"/>
                <w:b/>
                <w:sz w:val="20"/>
                <w:szCs w:val="20"/>
              </w:rPr>
              <w:t>ALTERAR</w:t>
            </w:r>
          </w:p>
        </w:tc>
      </w:tr>
      <w:tr w:rsidR="003C5B10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Frequê</w:t>
            </w:r>
            <w:r>
              <w:rPr>
                <w:rFonts w:ascii="Arial" w:hAnsi="Arial" w:cs="Arial"/>
                <w:sz w:val="20"/>
                <w:szCs w:val="20"/>
              </w:rPr>
              <w:t xml:space="preserve">ncia do ano de escolaridade por </w:t>
            </w:r>
            <w:r w:rsidRPr="00246C31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190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Adaptações curriculares significativas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Plano individual de transição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28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rPr>
                <w:rFonts w:ascii="Arial" w:eastAsia="Garamond" w:hAnsi="Arial" w:cs="Arial"/>
                <w:spacing w:val="1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metodologias e estratégias de ensino estruturado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5B10" w:rsidRPr="00246C31" w:rsidTr="00AF67DA">
        <w:trPr>
          <w:trHeight w:val="333"/>
          <w:jc w:val="center"/>
        </w:trPr>
        <w:tc>
          <w:tcPr>
            <w:tcW w:w="36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rPr>
                <w:rFonts w:ascii="Arial" w:hAnsi="Arial" w:cs="Arial"/>
                <w:sz w:val="20"/>
                <w:szCs w:val="20"/>
              </w:rPr>
            </w:pPr>
            <w:r w:rsidRPr="00246C31">
              <w:rPr>
                <w:rFonts w:ascii="Arial" w:hAnsi="Arial" w:cs="Arial"/>
                <w:sz w:val="20"/>
                <w:szCs w:val="20"/>
              </w:rPr>
              <w:t>Desenvolvimento de competências de autonomia pessoal e social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3C5B10" w:rsidRPr="00246C31" w:rsidRDefault="003C5B10" w:rsidP="00AF67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W w:w="9993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"/>
        <w:gridCol w:w="9673"/>
      </w:tblGrid>
      <w:tr w:rsidR="003C5B10" w:rsidRPr="00246C31" w:rsidTr="00AF67DA">
        <w:trPr>
          <w:trHeight w:val="397"/>
          <w:jc w:val="center"/>
        </w:trPr>
        <w:tc>
          <w:tcPr>
            <w:tcW w:w="999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0" w:rsidRPr="003C5B10" w:rsidRDefault="003C5B10" w:rsidP="003C5B10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3C5B1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ORIENTAÇÕES PARA O FUTURO</w:t>
            </w:r>
          </w:p>
        </w:tc>
      </w:tr>
      <w:tr w:rsidR="003C5B10" w:rsidRPr="00246C31" w:rsidTr="00AF67DA">
        <w:trPr>
          <w:trHeight w:val="123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3C5B10" w:rsidRPr="00CD0E01" w:rsidRDefault="003C5B10" w:rsidP="00AF67D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Manter as medidas seletivas atualmente em vigor</w:t>
            </w:r>
          </w:p>
        </w:tc>
      </w:tr>
      <w:tr w:rsidR="003C5B10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3C5B10" w:rsidRPr="00CD0E0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Intensificar a comunicação entre escola e encarregado de educação</w:t>
            </w:r>
          </w:p>
        </w:tc>
      </w:tr>
      <w:tr w:rsidR="003C5B10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3C5B10" w:rsidRPr="00CD0E0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Reavaliar as medidas no início do próximo período/ano letivo.</w:t>
            </w:r>
          </w:p>
        </w:tc>
      </w:tr>
      <w:tr w:rsidR="003C5B10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3C5B10" w:rsidRPr="00CD0E0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Propor avaliação complementar (ex.: psicológica).</w:t>
            </w:r>
          </w:p>
        </w:tc>
      </w:tr>
      <w:tr w:rsidR="003C5B10" w:rsidRPr="00246C31" w:rsidTr="00AF67DA">
        <w:trPr>
          <w:trHeight w:val="120"/>
          <w:jc w:val="center"/>
        </w:trPr>
        <w:tc>
          <w:tcPr>
            <w:tcW w:w="32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673" w:type="dxa"/>
            <w:shd w:val="clear" w:color="auto" w:fill="auto"/>
          </w:tcPr>
          <w:p w:rsidR="003C5B10" w:rsidRPr="00CD0E01" w:rsidRDefault="003C5B10" w:rsidP="00AF67DA">
            <w:pPr>
              <w:spacing w:after="0" w:line="36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D0E01">
              <w:rPr>
                <w:rFonts w:ascii="Arial" w:hAnsi="Arial" w:cs="Arial"/>
                <w:sz w:val="20"/>
                <w:szCs w:val="20"/>
              </w:rPr>
              <w:t>Outras observações e recomendações específicas:</w:t>
            </w:r>
          </w:p>
        </w:tc>
      </w:tr>
    </w:tbl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B379F3" w:rsidRPr="00B379F3" w:rsidRDefault="00B379F3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tbl>
      <w:tblPr>
        <w:tblW w:w="9984" w:type="dxa"/>
        <w:jc w:val="center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4"/>
      </w:tblGrid>
      <w:tr w:rsidR="003C5B10" w:rsidRPr="00246C31" w:rsidTr="00AF67DA">
        <w:trPr>
          <w:trHeight w:val="388"/>
          <w:jc w:val="center"/>
        </w:trPr>
        <w:tc>
          <w:tcPr>
            <w:tcW w:w="998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B10" w:rsidRPr="003C5B10" w:rsidRDefault="003C5B10" w:rsidP="003C5B10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3C5B10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 COORDENADORA DA EQUIPA MULTIDISCIPLINAR DE APOIO À EDUCAÇÃO INCLUSIVA</w:t>
            </w:r>
          </w:p>
        </w:tc>
      </w:tr>
      <w:tr w:rsidR="003C5B10" w:rsidRPr="00246C31" w:rsidTr="00AF67DA">
        <w:trPr>
          <w:trHeight w:val="1180"/>
          <w:jc w:val="center"/>
        </w:trPr>
        <w:tc>
          <w:tcPr>
            <w:tcW w:w="9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B10" w:rsidRPr="00246C31" w:rsidRDefault="003C5B10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3C5B10" w:rsidRPr="00246C3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___________________________________________________________________________</w:t>
            </w:r>
          </w:p>
          <w:p w:rsidR="003C5B10" w:rsidRPr="00246C31" w:rsidRDefault="003C5B10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___/___/20___</w:t>
            </w:r>
          </w:p>
        </w:tc>
      </w:tr>
    </w:tbl>
    <w:p w:rsidR="00AB4C45" w:rsidRPr="00B379F3" w:rsidRDefault="00AB4C45" w:rsidP="00A03825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0"/>
          <w:szCs w:val="20"/>
        </w:rPr>
      </w:pPr>
    </w:p>
    <w:p w:rsidR="00D16E05" w:rsidRPr="00AA1B72" w:rsidRDefault="00D16E05" w:rsidP="00A03825">
      <w:pPr>
        <w:spacing w:after="0" w:line="240" w:lineRule="auto"/>
        <w:rPr>
          <w:rFonts w:ascii="Arial" w:hAnsi="Arial" w:cs="Arial"/>
        </w:rPr>
      </w:pPr>
    </w:p>
    <w:p w:rsidR="00D56A6C" w:rsidRDefault="00D56A6C" w:rsidP="00D56A6C">
      <w:pPr>
        <w:spacing w:after="0" w:line="240" w:lineRule="auto"/>
        <w:rPr>
          <w:rFonts w:ascii="Arial" w:hAnsi="Arial" w:cs="Arial"/>
        </w:rPr>
      </w:pPr>
    </w:p>
    <w:tbl>
      <w:tblPr>
        <w:tblW w:w="9851" w:type="dxa"/>
        <w:jc w:val="center"/>
        <w:tblInd w:w="-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391"/>
        <w:gridCol w:w="9460"/>
      </w:tblGrid>
      <w:tr w:rsidR="00FD1E39" w:rsidRPr="00246C31" w:rsidTr="00AF67DA">
        <w:trPr>
          <w:trHeight w:val="397"/>
          <w:jc w:val="center"/>
        </w:trPr>
        <w:tc>
          <w:tcPr>
            <w:tcW w:w="985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E39" w:rsidRPr="00246C31" w:rsidRDefault="00FD1E39" w:rsidP="00FD1E39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lastRenderedPageBreak/>
              <w:t xml:space="preserve">TOMADA DE CONHECIMENTO E AVALIAÇÃO DA IMPLEMENTAÇÃO DAS MEDIDAS PELO (A) 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ENCARREGADO</w:t>
            </w:r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(</w:t>
            </w:r>
            <w:proofErr w:type="gramEnd"/>
            <w:r w:rsidRPr="00246C31">
              <w:rPr>
                <w:rFonts w:ascii="Arial" w:eastAsia="Times New Roman" w:hAnsi="Arial" w:cs="Arial"/>
                <w:b/>
                <w:sz w:val="20"/>
                <w:szCs w:val="20"/>
                <w:lang w:eastAsia="pt-PT"/>
              </w:rPr>
              <w:t>A) DE EDUCAÇÃO</w:t>
            </w:r>
          </w:p>
        </w:tc>
      </w:tr>
      <w:tr w:rsidR="00FD1E39" w:rsidRPr="00246C31" w:rsidTr="00AF67DA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E39" w:rsidRPr="00246C31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FD1E39" w:rsidRPr="00246C31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Concordo e subscrevo a avaliação do Relatório Técnico-Pedagógico do meu educando.</w:t>
            </w:r>
          </w:p>
        </w:tc>
      </w:tr>
      <w:tr w:rsidR="00FD1E39" w:rsidRPr="00246C31" w:rsidTr="00AF67DA">
        <w:trPr>
          <w:trHeight w:val="197"/>
          <w:jc w:val="center"/>
        </w:trPr>
        <w:tc>
          <w:tcPr>
            <w:tcW w:w="39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E39" w:rsidRPr="00246C31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9460" w:type="dxa"/>
            <w:shd w:val="clear" w:color="auto" w:fill="auto"/>
          </w:tcPr>
          <w:p w:rsidR="00FD1E39" w:rsidRPr="00246C31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3B6039">
              <w:rPr>
                <w:rFonts w:ascii="Arial" w:hAnsi="Arial" w:cs="Arial"/>
                <w:color w:val="000000" w:themeColor="text1"/>
                <w:sz w:val="20"/>
                <w:szCs w:val="20"/>
              </w:rPr>
              <w:t>Não concordo nem subscrevo a avaliação do Relatório Técnico-Pedagógico do meu educando.</w:t>
            </w:r>
          </w:p>
        </w:tc>
      </w:tr>
      <w:tr w:rsidR="00FD1E39" w:rsidRPr="00246C31" w:rsidTr="00AF67DA">
        <w:trPr>
          <w:trHeight w:val="197"/>
          <w:jc w:val="center"/>
        </w:trPr>
        <w:tc>
          <w:tcPr>
            <w:tcW w:w="985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E39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</w:pPr>
            <w:r w:rsidRPr="003B603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PT"/>
              </w:rPr>
              <w:t>Se não concorda, indique as razões.</w:t>
            </w:r>
          </w:p>
          <w:p w:rsidR="00FD1E39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  <w:p w:rsidR="00FD1E39" w:rsidRPr="00246C31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FD1E39" w:rsidRPr="00246C31" w:rsidTr="00AF67DA">
        <w:trPr>
          <w:trHeight w:val="1180"/>
          <w:jc w:val="center"/>
        </w:trPr>
        <w:tc>
          <w:tcPr>
            <w:tcW w:w="9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E39" w:rsidRPr="00246C31" w:rsidRDefault="00FD1E39" w:rsidP="00AF67DA">
            <w:pPr>
              <w:spacing w:after="0" w:line="24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</w:p>
          <w:p w:rsidR="00FD1E39" w:rsidRPr="00246C31" w:rsidRDefault="00FD1E39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Assinatura: ________________________________________________________________________</w:t>
            </w:r>
          </w:p>
          <w:p w:rsidR="00FD1E39" w:rsidRPr="00246C31" w:rsidRDefault="00FD1E39" w:rsidP="00AF67DA">
            <w:pPr>
              <w:spacing w:after="0" w:line="360" w:lineRule="auto"/>
              <w:textAlignment w:val="auto"/>
              <w:rPr>
                <w:rFonts w:ascii="Arial" w:eastAsia="Times New Roman" w:hAnsi="Arial" w:cs="Arial"/>
                <w:lang w:eastAsia="pt-PT"/>
              </w:rPr>
            </w:pPr>
            <w:r w:rsidRPr="00246C31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___/___/20__</w:t>
            </w:r>
          </w:p>
        </w:tc>
      </w:tr>
    </w:tbl>
    <w:p w:rsidR="00FD1E39" w:rsidRPr="00AA1B72" w:rsidRDefault="00FD1E39" w:rsidP="00D56A6C">
      <w:pPr>
        <w:spacing w:after="0" w:line="240" w:lineRule="auto"/>
        <w:rPr>
          <w:rFonts w:ascii="Arial" w:hAnsi="Arial" w:cs="Arial"/>
        </w:rPr>
      </w:pPr>
    </w:p>
    <w:sectPr w:rsidR="00FD1E39" w:rsidRPr="00AA1B72" w:rsidSect="00F80C2B">
      <w:headerReference w:type="default" r:id="rId9"/>
      <w:footerReference w:type="default" r:id="rId10"/>
      <w:pgSz w:w="11906" w:h="16838"/>
      <w:pgMar w:top="1417" w:right="1133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5E" w:rsidRDefault="0040095E">
      <w:pPr>
        <w:spacing w:after="0" w:line="240" w:lineRule="auto"/>
      </w:pPr>
      <w:r>
        <w:separator/>
      </w:r>
    </w:p>
  </w:endnote>
  <w:endnote w:type="continuationSeparator" w:id="0">
    <w:p w:rsidR="0040095E" w:rsidRDefault="0040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35" w:rsidRPr="00AC7BB8" w:rsidRDefault="00083121" w:rsidP="00AC7BB8">
    <w:pPr>
      <w:pStyle w:val="Rodap"/>
      <w:ind w:left="-709"/>
      <w:jc w:val="right"/>
      <w:rPr>
        <w:sz w:val="18"/>
      </w:rPr>
    </w:pPr>
    <w:r w:rsidRPr="00AC7BB8">
      <w:rPr>
        <w:b/>
        <w:noProof/>
        <w:sz w:val="18"/>
        <w:lang w:eastAsia="pt-PT"/>
      </w:rPr>
      <w:drawing>
        <wp:anchor distT="0" distB="0" distL="114300" distR="114300" simplePos="0" relativeHeight="251661312" behindDoc="0" locked="0" layoutInCell="1" allowOverlap="1" wp14:anchorId="7AC149E9" wp14:editId="3F50EAB8">
          <wp:simplePos x="0" y="0"/>
          <wp:positionH relativeFrom="column">
            <wp:posOffset>109855</wp:posOffset>
          </wp:positionH>
          <wp:positionV relativeFrom="paragraph">
            <wp:posOffset>26238</wp:posOffset>
          </wp:positionV>
          <wp:extent cx="5400040" cy="3854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BB8" w:rsidRPr="00AC7BB8">
      <w:rPr>
        <w:b/>
        <w:sz w:val="18"/>
      </w:rPr>
      <w:t>Doc.8a</w:t>
    </w:r>
    <w:r w:rsidR="00AC7BB8" w:rsidRPr="00AC7BB8">
      <w:rPr>
        <w:b/>
        <w:sz w:val="18"/>
      </w:rPr>
      <w:tab/>
    </w:r>
    <w:r w:rsidR="00AC7BB8" w:rsidRPr="00AC7BB8">
      <w:rPr>
        <w:sz w:val="18"/>
      </w:rPr>
      <w:tab/>
    </w:r>
    <w:r w:rsidRPr="00AC7BB8">
      <w:rPr>
        <w:b/>
        <w:sz w:val="18"/>
      </w:rPr>
      <w:t xml:space="preserve">Pag. </w:t>
    </w:r>
    <w:sdt>
      <w:sdtPr>
        <w:rPr>
          <w:b/>
          <w:sz w:val="18"/>
        </w:rPr>
        <w:id w:val="-1914539577"/>
        <w:docPartObj>
          <w:docPartGallery w:val="Page Numbers (Bottom of Page)"/>
          <w:docPartUnique/>
        </w:docPartObj>
      </w:sdtPr>
      <w:sdtEndPr/>
      <w:sdtContent>
        <w:r w:rsidRPr="00AC7BB8">
          <w:rPr>
            <w:b/>
            <w:sz w:val="18"/>
          </w:rPr>
          <w:fldChar w:fldCharType="begin"/>
        </w:r>
        <w:r w:rsidRPr="00AC7BB8">
          <w:rPr>
            <w:b/>
            <w:sz w:val="18"/>
          </w:rPr>
          <w:instrText>PAGE   \* MERGEFORMAT</w:instrText>
        </w:r>
        <w:r w:rsidRPr="00AC7BB8">
          <w:rPr>
            <w:b/>
            <w:sz w:val="18"/>
          </w:rPr>
          <w:fldChar w:fldCharType="separate"/>
        </w:r>
        <w:r w:rsidR="009A1A9D">
          <w:rPr>
            <w:b/>
            <w:noProof/>
            <w:sz w:val="18"/>
          </w:rPr>
          <w:t>3</w:t>
        </w:r>
        <w:r w:rsidRPr="00AC7BB8">
          <w:rPr>
            <w:b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5E" w:rsidRDefault="004009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0095E" w:rsidRDefault="0040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76" w:rsidRDefault="002008E3">
    <w:pPr>
      <w:pStyle w:val="Cabealho"/>
    </w:pPr>
    <w:r>
      <w:rPr>
        <w:rFonts w:ascii="Trebuchet MS" w:hAnsi="Trebuchet MS" w:cs="Arial"/>
        <w:b/>
        <w:caps/>
        <w:noProof/>
        <w:lang w:eastAsia="pt-PT"/>
      </w:rPr>
      <w:drawing>
        <wp:anchor distT="0" distB="0" distL="114300" distR="114300" simplePos="0" relativeHeight="251663360" behindDoc="0" locked="0" layoutInCell="1" allowOverlap="1" wp14:anchorId="08E3D1BF" wp14:editId="26F2548B">
          <wp:simplePos x="0" y="0"/>
          <wp:positionH relativeFrom="column">
            <wp:posOffset>-129612</wp:posOffset>
          </wp:positionH>
          <wp:positionV relativeFrom="paragraph">
            <wp:posOffset>38459</wp:posOffset>
          </wp:positionV>
          <wp:extent cx="937260" cy="4495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121" w:rsidRPr="00083121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34214FCB" wp14:editId="7CFEE82C">
          <wp:simplePos x="0" y="0"/>
          <wp:positionH relativeFrom="column">
            <wp:posOffset>5170805</wp:posOffset>
          </wp:positionH>
          <wp:positionV relativeFrom="paragraph">
            <wp:posOffset>-43510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6C35" w:rsidRDefault="004009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790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24D3"/>
    <w:multiLevelType w:val="multilevel"/>
    <w:tmpl w:val="DDEE8E62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2">
    <w:nsid w:val="24480FD3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96574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7594D"/>
    <w:multiLevelType w:val="multilevel"/>
    <w:tmpl w:val="C506E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E02D23"/>
    <w:multiLevelType w:val="multilevel"/>
    <w:tmpl w:val="8806E6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416DE3"/>
    <w:multiLevelType w:val="multilevel"/>
    <w:tmpl w:val="6E6EE0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477B74FB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421A"/>
    <w:multiLevelType w:val="hybridMultilevel"/>
    <w:tmpl w:val="230248BC"/>
    <w:lvl w:ilvl="0" w:tplc="A1A47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95C4F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0423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00C22"/>
    <w:multiLevelType w:val="hybridMultilevel"/>
    <w:tmpl w:val="57525AD2"/>
    <w:lvl w:ilvl="0" w:tplc="8BB89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16B9F"/>
    <w:multiLevelType w:val="multilevel"/>
    <w:tmpl w:val="0178CD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7953257A"/>
    <w:multiLevelType w:val="multilevel"/>
    <w:tmpl w:val="2A1CBA7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C1"/>
    <w:rsid w:val="00045A58"/>
    <w:rsid w:val="0006309A"/>
    <w:rsid w:val="00070C3E"/>
    <w:rsid w:val="00076376"/>
    <w:rsid w:val="00083121"/>
    <w:rsid w:val="00083B68"/>
    <w:rsid w:val="00084D0F"/>
    <w:rsid w:val="000853CE"/>
    <w:rsid w:val="000C1A9B"/>
    <w:rsid w:val="000F0422"/>
    <w:rsid w:val="00107512"/>
    <w:rsid w:val="0011580C"/>
    <w:rsid w:val="00116952"/>
    <w:rsid w:val="001327AE"/>
    <w:rsid w:val="001416D2"/>
    <w:rsid w:val="00141C73"/>
    <w:rsid w:val="00151F1B"/>
    <w:rsid w:val="00170B30"/>
    <w:rsid w:val="00181701"/>
    <w:rsid w:val="00186DA0"/>
    <w:rsid w:val="001A7A01"/>
    <w:rsid w:val="001B13CB"/>
    <w:rsid w:val="001B1531"/>
    <w:rsid w:val="001F2867"/>
    <w:rsid w:val="002008E3"/>
    <w:rsid w:val="00216A23"/>
    <w:rsid w:val="00223D67"/>
    <w:rsid w:val="00226128"/>
    <w:rsid w:val="00294EDB"/>
    <w:rsid w:val="002A60F5"/>
    <w:rsid w:val="002B2749"/>
    <w:rsid w:val="002B3DD4"/>
    <w:rsid w:val="002C6602"/>
    <w:rsid w:val="002D7955"/>
    <w:rsid w:val="002E5C54"/>
    <w:rsid w:val="002F051B"/>
    <w:rsid w:val="002F31F4"/>
    <w:rsid w:val="002F6EE4"/>
    <w:rsid w:val="00302E0C"/>
    <w:rsid w:val="003213CE"/>
    <w:rsid w:val="00321EC9"/>
    <w:rsid w:val="0034304B"/>
    <w:rsid w:val="003528B4"/>
    <w:rsid w:val="00364C74"/>
    <w:rsid w:val="00377BE4"/>
    <w:rsid w:val="003B37E9"/>
    <w:rsid w:val="003C4FD1"/>
    <w:rsid w:val="003C5B10"/>
    <w:rsid w:val="003C6A38"/>
    <w:rsid w:val="003D27FE"/>
    <w:rsid w:val="003D66EC"/>
    <w:rsid w:val="003E2B80"/>
    <w:rsid w:val="0040095E"/>
    <w:rsid w:val="00420093"/>
    <w:rsid w:val="0043421D"/>
    <w:rsid w:val="004375C9"/>
    <w:rsid w:val="00455A6D"/>
    <w:rsid w:val="00460ECE"/>
    <w:rsid w:val="00466B6F"/>
    <w:rsid w:val="00474A8A"/>
    <w:rsid w:val="00476C8B"/>
    <w:rsid w:val="0048691E"/>
    <w:rsid w:val="004939F7"/>
    <w:rsid w:val="004A43C6"/>
    <w:rsid w:val="004B1D58"/>
    <w:rsid w:val="004B4F4B"/>
    <w:rsid w:val="004D1FBE"/>
    <w:rsid w:val="004F4957"/>
    <w:rsid w:val="005070D1"/>
    <w:rsid w:val="00511812"/>
    <w:rsid w:val="00523FBE"/>
    <w:rsid w:val="005411CF"/>
    <w:rsid w:val="005417C1"/>
    <w:rsid w:val="005430D7"/>
    <w:rsid w:val="005471ED"/>
    <w:rsid w:val="00552DB2"/>
    <w:rsid w:val="005547A9"/>
    <w:rsid w:val="00583673"/>
    <w:rsid w:val="00595F1D"/>
    <w:rsid w:val="005A6ACA"/>
    <w:rsid w:val="005B075D"/>
    <w:rsid w:val="005B549F"/>
    <w:rsid w:val="005B6758"/>
    <w:rsid w:val="005C0B89"/>
    <w:rsid w:val="005E01F5"/>
    <w:rsid w:val="005E1CE2"/>
    <w:rsid w:val="005E3414"/>
    <w:rsid w:val="005F1815"/>
    <w:rsid w:val="005F257E"/>
    <w:rsid w:val="00625A2D"/>
    <w:rsid w:val="00633996"/>
    <w:rsid w:val="00634DF8"/>
    <w:rsid w:val="00636BFB"/>
    <w:rsid w:val="006416DF"/>
    <w:rsid w:val="0064441C"/>
    <w:rsid w:val="00657EE6"/>
    <w:rsid w:val="0066292A"/>
    <w:rsid w:val="006634D1"/>
    <w:rsid w:val="00677F09"/>
    <w:rsid w:val="006B705B"/>
    <w:rsid w:val="006D3D1E"/>
    <w:rsid w:val="006D568F"/>
    <w:rsid w:val="006E4E1E"/>
    <w:rsid w:val="006E7206"/>
    <w:rsid w:val="00704384"/>
    <w:rsid w:val="00706151"/>
    <w:rsid w:val="007105CF"/>
    <w:rsid w:val="00713860"/>
    <w:rsid w:val="007205EC"/>
    <w:rsid w:val="007239DE"/>
    <w:rsid w:val="007426A4"/>
    <w:rsid w:val="00754ED3"/>
    <w:rsid w:val="007612DF"/>
    <w:rsid w:val="00767C27"/>
    <w:rsid w:val="007703A7"/>
    <w:rsid w:val="007721A0"/>
    <w:rsid w:val="00774307"/>
    <w:rsid w:val="007835BB"/>
    <w:rsid w:val="007A134A"/>
    <w:rsid w:val="007A5089"/>
    <w:rsid w:val="007A70F2"/>
    <w:rsid w:val="007F1134"/>
    <w:rsid w:val="007F4128"/>
    <w:rsid w:val="007F4D76"/>
    <w:rsid w:val="007F658B"/>
    <w:rsid w:val="007F72F2"/>
    <w:rsid w:val="00806F6E"/>
    <w:rsid w:val="008316B2"/>
    <w:rsid w:val="00857F18"/>
    <w:rsid w:val="00891118"/>
    <w:rsid w:val="0089176F"/>
    <w:rsid w:val="00892320"/>
    <w:rsid w:val="008968CF"/>
    <w:rsid w:val="008A5654"/>
    <w:rsid w:val="008E6F9C"/>
    <w:rsid w:val="008E73AE"/>
    <w:rsid w:val="00904BE4"/>
    <w:rsid w:val="00933E90"/>
    <w:rsid w:val="0094076A"/>
    <w:rsid w:val="00947971"/>
    <w:rsid w:val="0096203B"/>
    <w:rsid w:val="00964DD7"/>
    <w:rsid w:val="00975ABA"/>
    <w:rsid w:val="009763FD"/>
    <w:rsid w:val="00994757"/>
    <w:rsid w:val="009A076C"/>
    <w:rsid w:val="009A12F6"/>
    <w:rsid w:val="009A1A9D"/>
    <w:rsid w:val="009A2E27"/>
    <w:rsid w:val="009A319C"/>
    <w:rsid w:val="009C0405"/>
    <w:rsid w:val="009E1C24"/>
    <w:rsid w:val="009E6931"/>
    <w:rsid w:val="009F2066"/>
    <w:rsid w:val="009F7563"/>
    <w:rsid w:val="00A03825"/>
    <w:rsid w:val="00A4778B"/>
    <w:rsid w:val="00A55C64"/>
    <w:rsid w:val="00A66128"/>
    <w:rsid w:val="00A677CA"/>
    <w:rsid w:val="00A9502D"/>
    <w:rsid w:val="00AA1B72"/>
    <w:rsid w:val="00AB3766"/>
    <w:rsid w:val="00AB4C45"/>
    <w:rsid w:val="00AB72BB"/>
    <w:rsid w:val="00AC7BB8"/>
    <w:rsid w:val="00AD3A58"/>
    <w:rsid w:val="00AD76E7"/>
    <w:rsid w:val="00B02B1C"/>
    <w:rsid w:val="00B10C33"/>
    <w:rsid w:val="00B219A4"/>
    <w:rsid w:val="00B32C9B"/>
    <w:rsid w:val="00B379F3"/>
    <w:rsid w:val="00B5598E"/>
    <w:rsid w:val="00B56606"/>
    <w:rsid w:val="00B7019B"/>
    <w:rsid w:val="00B82A4D"/>
    <w:rsid w:val="00B84401"/>
    <w:rsid w:val="00BB11D5"/>
    <w:rsid w:val="00BC009C"/>
    <w:rsid w:val="00BC4B85"/>
    <w:rsid w:val="00BD734B"/>
    <w:rsid w:val="00BF66CC"/>
    <w:rsid w:val="00C0417A"/>
    <w:rsid w:val="00C04931"/>
    <w:rsid w:val="00C04FE2"/>
    <w:rsid w:val="00C06CE8"/>
    <w:rsid w:val="00C1492F"/>
    <w:rsid w:val="00C2459F"/>
    <w:rsid w:val="00C25623"/>
    <w:rsid w:val="00C27FC6"/>
    <w:rsid w:val="00C401D9"/>
    <w:rsid w:val="00C8529B"/>
    <w:rsid w:val="00C94A05"/>
    <w:rsid w:val="00CA70C9"/>
    <w:rsid w:val="00CC111C"/>
    <w:rsid w:val="00CC248E"/>
    <w:rsid w:val="00CC3DAA"/>
    <w:rsid w:val="00CD0FFD"/>
    <w:rsid w:val="00CE12A2"/>
    <w:rsid w:val="00CE2DF2"/>
    <w:rsid w:val="00D16E05"/>
    <w:rsid w:val="00D315ED"/>
    <w:rsid w:val="00D40501"/>
    <w:rsid w:val="00D54E59"/>
    <w:rsid w:val="00D56A6C"/>
    <w:rsid w:val="00D770D2"/>
    <w:rsid w:val="00D80C2E"/>
    <w:rsid w:val="00D87A00"/>
    <w:rsid w:val="00D87FDC"/>
    <w:rsid w:val="00DB09D5"/>
    <w:rsid w:val="00DC7609"/>
    <w:rsid w:val="00DD4FB4"/>
    <w:rsid w:val="00DD5E00"/>
    <w:rsid w:val="00DD621F"/>
    <w:rsid w:val="00DE236E"/>
    <w:rsid w:val="00DE3153"/>
    <w:rsid w:val="00DE545D"/>
    <w:rsid w:val="00E00BF7"/>
    <w:rsid w:val="00E15669"/>
    <w:rsid w:val="00E61A48"/>
    <w:rsid w:val="00E6399D"/>
    <w:rsid w:val="00E71BDC"/>
    <w:rsid w:val="00E806D1"/>
    <w:rsid w:val="00E90BD1"/>
    <w:rsid w:val="00EA14EF"/>
    <w:rsid w:val="00EA25F7"/>
    <w:rsid w:val="00EC491A"/>
    <w:rsid w:val="00EC49D2"/>
    <w:rsid w:val="00ED0402"/>
    <w:rsid w:val="00EE4C9C"/>
    <w:rsid w:val="00F22181"/>
    <w:rsid w:val="00F27DAB"/>
    <w:rsid w:val="00F34A27"/>
    <w:rsid w:val="00F440C8"/>
    <w:rsid w:val="00F46A18"/>
    <w:rsid w:val="00F53A36"/>
    <w:rsid w:val="00F55073"/>
    <w:rsid w:val="00F60B30"/>
    <w:rsid w:val="00F61E9D"/>
    <w:rsid w:val="00F77061"/>
    <w:rsid w:val="00F774BC"/>
    <w:rsid w:val="00F77B20"/>
    <w:rsid w:val="00F80C2B"/>
    <w:rsid w:val="00FA0E84"/>
    <w:rsid w:val="00FC782D"/>
    <w:rsid w:val="00FD1AB9"/>
    <w:rsid w:val="00FD1E39"/>
    <w:rsid w:val="00FE2757"/>
    <w:rsid w:val="00FF2357"/>
    <w:rsid w:val="00FF3266"/>
    <w:rsid w:val="00FF428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uiPriority w:val="99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C04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3673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uiPriority w:val="99"/>
    <w:rsid w:val="00EC491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uiPriority w:val="99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F326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rsid w:val="005A6ACA"/>
    <w:pPr>
      <w:suppressAutoHyphens w:val="0"/>
      <w:autoSpaceDN/>
      <w:spacing w:after="0" w:line="360" w:lineRule="auto"/>
      <w:ind w:left="180"/>
      <w:jc w:val="both"/>
      <w:textAlignment w:val="auto"/>
    </w:pPr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Fontepargpadro"/>
    <w:uiPriority w:val="99"/>
    <w:semiHidden/>
    <w:rsid w:val="005A6ACA"/>
  </w:style>
  <w:style w:type="character" w:customStyle="1" w:styleId="Recuodecorpodetexto2Char">
    <w:name w:val="Recuo de corpo de texto 2 Char"/>
    <w:link w:val="Recuodecorpodetexto2"/>
    <w:semiHidden/>
    <w:rsid w:val="005A6ACA"/>
    <w:rPr>
      <w:rFonts w:ascii="Times New Roman" w:eastAsia="Times New Roman" w:hAnsi="Times New Roman"/>
      <w:color w:val="FF0000"/>
      <w:sz w:val="24"/>
      <w:szCs w:val="20"/>
      <w:lang w:eastAsia="pt-PT"/>
    </w:rPr>
  </w:style>
  <w:style w:type="character" w:styleId="Forte">
    <w:name w:val="Strong"/>
    <w:uiPriority w:val="22"/>
    <w:qFormat/>
    <w:rsid w:val="005A6AC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C0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4BDA-104F-4D2D-8335-AB75FCB5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6</cp:revision>
  <cp:lastPrinted>2023-08-13T08:13:00Z</cp:lastPrinted>
  <dcterms:created xsi:type="dcterms:W3CDTF">2025-11-23T22:49:00Z</dcterms:created>
  <dcterms:modified xsi:type="dcterms:W3CDTF">2025-11-23T23:02:00Z</dcterms:modified>
</cp:coreProperties>
</file>