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76" w:rsidRDefault="007F4D76" w:rsidP="00F80C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C4B85" w:rsidRPr="002176EA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  <w:sz w:val="24"/>
          <w:szCs w:val="24"/>
        </w:rPr>
      </w:pPr>
      <w:r w:rsidRPr="002176EA">
        <w:rPr>
          <w:rFonts w:ascii="Arial" w:hAnsi="Arial" w:cs="Arial"/>
          <w:b/>
          <w:sz w:val="24"/>
          <w:szCs w:val="24"/>
        </w:rPr>
        <w:t xml:space="preserve">RELATÓRIO DE AVALIAÇÃO PERIÓDICA E MONITORIZAÇÃO DA </w:t>
      </w:r>
      <w:proofErr w:type="gramStart"/>
      <w:r w:rsidRPr="002176EA">
        <w:rPr>
          <w:rFonts w:ascii="Arial" w:hAnsi="Arial" w:cs="Arial"/>
          <w:b/>
          <w:sz w:val="24"/>
          <w:szCs w:val="24"/>
        </w:rPr>
        <w:t>IMPLEMENTAÇÃO</w:t>
      </w:r>
      <w:proofErr w:type="gramEnd"/>
      <w:r w:rsidRPr="002176EA">
        <w:rPr>
          <w:rFonts w:ascii="Arial" w:hAnsi="Arial" w:cs="Arial"/>
          <w:b/>
          <w:sz w:val="24"/>
          <w:szCs w:val="24"/>
        </w:rPr>
        <w:t xml:space="preserve"> DE </w:t>
      </w:r>
    </w:p>
    <w:p w:rsidR="005417C1" w:rsidRPr="002176EA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  <w:sz w:val="24"/>
          <w:szCs w:val="24"/>
        </w:rPr>
      </w:pPr>
      <w:r w:rsidRPr="002176EA">
        <w:rPr>
          <w:rFonts w:ascii="Arial" w:hAnsi="Arial" w:cs="Arial"/>
          <w:b/>
          <w:sz w:val="24"/>
          <w:szCs w:val="24"/>
        </w:rPr>
        <w:t>MEDIDAS DE SUPORTE À APRENDIZAGEM E À INCLUSÃO</w:t>
      </w:r>
    </w:p>
    <w:p w:rsidR="00BC4B85" w:rsidRPr="002176EA" w:rsidRDefault="001713B0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  <w:sz w:val="24"/>
          <w:szCs w:val="24"/>
        </w:rPr>
      </w:pPr>
      <w:r w:rsidRPr="002176EA">
        <w:rPr>
          <w:rFonts w:ascii="Arial" w:hAnsi="Arial" w:cs="Arial"/>
          <w:b/>
          <w:bCs/>
          <w:sz w:val="24"/>
          <w:szCs w:val="24"/>
        </w:rPr>
        <w:t>Ano letivo 20__/20__</w:t>
      </w:r>
      <w:r w:rsidR="00BC4B85" w:rsidRPr="002176EA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</w:p>
    <w:p w:rsidR="009A319C" w:rsidRPr="002176EA" w:rsidRDefault="009A319C" w:rsidP="00D56A6C">
      <w:pPr>
        <w:autoSpaceDE w:val="0"/>
        <w:spacing w:after="0" w:line="240" w:lineRule="auto"/>
        <w:ind w:left="-709" w:right="-568"/>
        <w:jc w:val="right"/>
        <w:rPr>
          <w:rFonts w:ascii="Arial" w:hAnsi="Arial" w:cs="Arial"/>
          <w:b/>
          <w:bCs/>
          <w:sz w:val="24"/>
          <w:szCs w:val="24"/>
        </w:rPr>
      </w:pPr>
    </w:p>
    <w:p w:rsidR="00D56A6C" w:rsidRPr="002176EA" w:rsidRDefault="009A319C" w:rsidP="00D56A6C">
      <w:pPr>
        <w:autoSpaceDE w:val="0"/>
        <w:spacing w:after="0" w:line="240" w:lineRule="auto"/>
        <w:ind w:left="-709" w:right="-568"/>
        <w:jc w:val="right"/>
        <w:rPr>
          <w:rFonts w:ascii="Arial" w:hAnsi="Arial" w:cs="Arial"/>
          <w:b/>
          <w:bCs/>
          <w:sz w:val="24"/>
          <w:szCs w:val="24"/>
        </w:rPr>
      </w:pPr>
      <w:r w:rsidRPr="002176EA">
        <w:rPr>
          <w:rFonts w:ascii="Arial" w:hAnsi="Arial" w:cs="Arial"/>
          <w:b/>
          <w:bCs/>
          <w:sz w:val="24"/>
          <w:szCs w:val="24"/>
        </w:rPr>
        <w:t>1º CEB</w:t>
      </w:r>
      <w:r w:rsidR="00BC4B85" w:rsidRPr="002176EA">
        <w:rPr>
          <w:rFonts w:ascii="Arial" w:hAnsi="Arial" w:cs="Arial"/>
          <w:b/>
          <w:bCs/>
          <w:sz w:val="24"/>
          <w:szCs w:val="24"/>
        </w:rPr>
        <w:tab/>
      </w:r>
      <w:r w:rsidR="00BC4B85" w:rsidRPr="002176EA">
        <w:rPr>
          <w:rFonts w:ascii="Arial" w:hAnsi="Arial" w:cs="Arial"/>
          <w:b/>
          <w:bCs/>
          <w:sz w:val="24"/>
          <w:szCs w:val="24"/>
        </w:rPr>
        <w:tab/>
        <w:t xml:space="preserve">            </w:t>
      </w:r>
      <w:r w:rsidR="00D56A6C" w:rsidRPr="002176EA">
        <w:rPr>
          <w:rFonts w:ascii="Arial" w:hAnsi="Arial" w:cs="Arial"/>
          <w:b/>
          <w:bCs/>
          <w:sz w:val="24"/>
          <w:szCs w:val="24"/>
        </w:rPr>
        <w:t xml:space="preserve">   </w:t>
      </w:r>
      <w:r w:rsidR="00D56A6C" w:rsidRPr="002176EA">
        <w:rPr>
          <w:rFonts w:ascii="Arial" w:hAnsi="Arial" w:cs="Arial"/>
          <w:b/>
          <w:bCs/>
          <w:sz w:val="24"/>
          <w:szCs w:val="24"/>
        </w:rPr>
        <w:tab/>
      </w:r>
      <w:r w:rsidR="00D56A6C" w:rsidRPr="002176EA">
        <w:rPr>
          <w:rFonts w:ascii="Arial" w:hAnsi="Arial" w:cs="Arial"/>
          <w:b/>
          <w:bCs/>
          <w:sz w:val="24"/>
          <w:szCs w:val="24"/>
        </w:rPr>
        <w:tab/>
      </w:r>
      <w:r w:rsidR="00BC4B85" w:rsidRPr="002176EA">
        <w:rPr>
          <w:rFonts w:ascii="Arial" w:hAnsi="Arial" w:cs="Arial"/>
          <w:b/>
          <w:bCs/>
          <w:sz w:val="24"/>
          <w:szCs w:val="24"/>
        </w:rPr>
        <w:tab/>
      </w:r>
      <w:r w:rsidR="00BC4B85" w:rsidRPr="002176EA">
        <w:rPr>
          <w:rFonts w:ascii="Arial" w:hAnsi="Arial" w:cs="Arial"/>
          <w:b/>
          <w:bCs/>
          <w:sz w:val="24"/>
          <w:szCs w:val="24"/>
        </w:rPr>
        <w:tab/>
      </w:r>
    </w:p>
    <w:p w:rsidR="005417C1" w:rsidRPr="002176EA" w:rsidRDefault="001713B0" w:rsidP="00D56A6C">
      <w:pPr>
        <w:autoSpaceDE w:val="0"/>
        <w:ind w:left="7079" w:right="-568" w:firstLine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2176EA">
        <w:rPr>
          <w:rFonts w:ascii="Arial" w:hAnsi="Arial" w:cs="Arial"/>
          <w:b/>
          <w:bCs/>
          <w:sz w:val="24"/>
          <w:szCs w:val="24"/>
        </w:rPr>
        <w:t>__</w:t>
      </w:r>
      <w:r w:rsidR="00BC4B85" w:rsidRPr="002176EA">
        <w:rPr>
          <w:rFonts w:ascii="Arial" w:hAnsi="Arial" w:cs="Arial"/>
          <w:b/>
          <w:bCs/>
          <w:sz w:val="24"/>
          <w:szCs w:val="24"/>
        </w:rPr>
        <w:t>º Período</w:t>
      </w:r>
    </w:p>
    <w:tbl>
      <w:tblPr>
        <w:tblStyle w:val="Tabelacomgrade"/>
        <w:tblW w:w="10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7938"/>
        <w:gridCol w:w="851"/>
        <w:gridCol w:w="1843"/>
      </w:tblGrid>
      <w:tr w:rsidR="00FF3266" w:rsidRPr="002176EA" w:rsidTr="00FD5F71">
        <w:trPr>
          <w:trHeight w:val="283"/>
          <w:jc w:val="center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F3266" w:rsidRPr="002176EA" w:rsidRDefault="00FF3266" w:rsidP="00494919">
            <w:pPr>
              <w:rPr>
                <w:rFonts w:ascii="Arial" w:hAnsi="Arial" w:cs="Arial"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Identificação do Aluno</w:t>
            </w:r>
          </w:p>
        </w:tc>
      </w:tr>
      <w:tr w:rsidR="00BC4B85" w:rsidRPr="002176EA" w:rsidTr="00FD5F71">
        <w:trPr>
          <w:trHeight w:val="397"/>
          <w:jc w:val="center"/>
        </w:trPr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2176EA" w:rsidRDefault="00BC4B85" w:rsidP="009763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sz w:val="20"/>
                <w:szCs w:val="20"/>
              </w:rPr>
              <w:t>Nome</w:t>
            </w:r>
            <w:r w:rsidR="00A55C64" w:rsidRPr="002176EA">
              <w:rPr>
                <w:rFonts w:ascii="Arial" w:hAnsi="Arial" w:cs="Arial"/>
                <w:sz w:val="20"/>
                <w:szCs w:val="20"/>
              </w:rPr>
              <w:t>:</w:t>
            </w:r>
            <w:r w:rsidR="00A55C64" w:rsidRPr="002176EA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2176EA" w:rsidRDefault="00BC4B85" w:rsidP="004949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6EA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2176EA" w:rsidRDefault="00BC4B85" w:rsidP="004949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sz w:val="20"/>
                <w:szCs w:val="20"/>
              </w:rPr>
              <w:t>Ano/ Turma</w:t>
            </w:r>
          </w:p>
        </w:tc>
      </w:tr>
      <w:tr w:rsidR="00BC4B85" w:rsidRPr="002176EA" w:rsidTr="00FD5F71">
        <w:trPr>
          <w:trHeight w:val="397"/>
          <w:jc w:val="center"/>
        </w:trPr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2176EA" w:rsidRDefault="00BC4B85" w:rsidP="004949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2176EA" w:rsidRDefault="00BC4B85" w:rsidP="004949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2176EA" w:rsidRDefault="00BC4B85" w:rsidP="004949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3B68" w:rsidRPr="002176EA" w:rsidRDefault="00083B68" w:rsidP="00A038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613" w:type="dxa"/>
        <w:jc w:val="center"/>
        <w:tblLook w:val="04A0" w:firstRow="1" w:lastRow="0" w:firstColumn="1" w:lastColumn="0" w:noHBand="0" w:noVBand="1"/>
      </w:tblPr>
      <w:tblGrid>
        <w:gridCol w:w="998"/>
        <w:gridCol w:w="1161"/>
        <w:gridCol w:w="1299"/>
        <w:gridCol w:w="1201"/>
        <w:gridCol w:w="1306"/>
        <w:gridCol w:w="936"/>
        <w:gridCol w:w="1161"/>
        <w:gridCol w:w="1351"/>
        <w:gridCol w:w="1200"/>
      </w:tblGrid>
      <w:tr w:rsidR="002E25D0" w:rsidRPr="002176EA" w:rsidTr="00FD5F71">
        <w:trPr>
          <w:trHeight w:val="836"/>
          <w:jc w:val="center"/>
        </w:trPr>
        <w:tc>
          <w:tcPr>
            <w:tcW w:w="998" w:type="dxa"/>
            <w:vAlign w:val="center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1161" w:type="dxa"/>
            <w:vAlign w:val="center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Disciplina</w:t>
            </w:r>
          </w:p>
        </w:tc>
        <w:tc>
          <w:tcPr>
            <w:tcW w:w="1299" w:type="dxa"/>
            <w:vAlign w:val="center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Português</w:t>
            </w:r>
          </w:p>
        </w:tc>
        <w:tc>
          <w:tcPr>
            <w:tcW w:w="1201" w:type="dxa"/>
            <w:vAlign w:val="center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Estudo do Meio</w:t>
            </w:r>
          </w:p>
        </w:tc>
        <w:tc>
          <w:tcPr>
            <w:tcW w:w="1306" w:type="dxa"/>
            <w:vAlign w:val="center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Matemática</w:t>
            </w:r>
          </w:p>
        </w:tc>
        <w:tc>
          <w:tcPr>
            <w:tcW w:w="936" w:type="dxa"/>
            <w:vAlign w:val="center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Inglês</w:t>
            </w:r>
          </w:p>
        </w:tc>
        <w:tc>
          <w:tcPr>
            <w:tcW w:w="1161" w:type="dxa"/>
            <w:vAlign w:val="center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Educação Artística</w:t>
            </w:r>
          </w:p>
        </w:tc>
        <w:tc>
          <w:tcPr>
            <w:tcW w:w="1351" w:type="dxa"/>
            <w:vAlign w:val="center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Educação Física</w:t>
            </w:r>
          </w:p>
        </w:tc>
        <w:tc>
          <w:tcPr>
            <w:tcW w:w="1200" w:type="dxa"/>
          </w:tcPr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25D0" w:rsidRPr="002176EA" w:rsidRDefault="002E25D0" w:rsidP="00186D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Cidadania e Desenv.</w:t>
            </w:r>
          </w:p>
        </w:tc>
      </w:tr>
      <w:tr w:rsidR="002E25D0" w:rsidRPr="002176EA" w:rsidTr="00FD5F71">
        <w:trPr>
          <w:jc w:val="center"/>
        </w:trPr>
        <w:tc>
          <w:tcPr>
            <w:tcW w:w="998" w:type="dxa"/>
          </w:tcPr>
          <w:p w:rsidR="002E25D0" w:rsidRPr="002176EA" w:rsidRDefault="002E25D0" w:rsidP="00083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6EA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1161" w:type="dxa"/>
            <w:vMerge w:val="restart"/>
            <w:vAlign w:val="center"/>
          </w:tcPr>
          <w:p w:rsidR="002E25D0" w:rsidRPr="002176EA" w:rsidRDefault="002E25D0" w:rsidP="00FD5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6EA">
              <w:rPr>
                <w:rFonts w:ascii="Arial" w:hAnsi="Arial" w:cs="Arial"/>
                <w:b/>
                <w:sz w:val="20"/>
                <w:szCs w:val="20"/>
              </w:rPr>
              <w:t>Nível</w:t>
            </w:r>
          </w:p>
        </w:tc>
        <w:tc>
          <w:tcPr>
            <w:tcW w:w="1299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D0" w:rsidRPr="002176EA" w:rsidTr="00FD5F71">
        <w:trPr>
          <w:jc w:val="center"/>
        </w:trPr>
        <w:tc>
          <w:tcPr>
            <w:tcW w:w="998" w:type="dxa"/>
          </w:tcPr>
          <w:p w:rsidR="002E25D0" w:rsidRPr="002176EA" w:rsidRDefault="002E25D0" w:rsidP="00083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6EA">
              <w:rPr>
                <w:rFonts w:ascii="Arial" w:hAnsi="Arial" w:cs="Arial"/>
                <w:sz w:val="20"/>
                <w:szCs w:val="20"/>
              </w:rPr>
              <w:t>2º</w:t>
            </w:r>
          </w:p>
        </w:tc>
        <w:tc>
          <w:tcPr>
            <w:tcW w:w="1161" w:type="dxa"/>
            <w:vMerge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D0" w:rsidRPr="002176EA" w:rsidTr="00FD5F71">
        <w:trPr>
          <w:jc w:val="center"/>
        </w:trPr>
        <w:tc>
          <w:tcPr>
            <w:tcW w:w="998" w:type="dxa"/>
          </w:tcPr>
          <w:p w:rsidR="002E25D0" w:rsidRPr="002176EA" w:rsidRDefault="002E25D0" w:rsidP="00083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6EA"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1161" w:type="dxa"/>
            <w:vMerge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2E25D0" w:rsidRPr="002176EA" w:rsidRDefault="002E25D0" w:rsidP="00A03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3B68" w:rsidRPr="002176EA" w:rsidRDefault="00083B68" w:rsidP="00A038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392"/>
        <w:gridCol w:w="9497"/>
      </w:tblGrid>
      <w:tr w:rsidR="00D30E82" w:rsidTr="00AF67DA">
        <w:tc>
          <w:tcPr>
            <w:tcW w:w="98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D30E82" w:rsidRDefault="00D30E82" w:rsidP="00AF67DA">
            <w:pPr>
              <w:ind w:left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  <w:p w:rsidR="00D30E82" w:rsidRPr="005955B8" w:rsidRDefault="00D30E82" w:rsidP="00D30E82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ndara" w:hAnsi="Candara" w:cs="Arial"/>
              </w:rPr>
            </w:pPr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MEDIDAS EDUCATIVAS </w:t>
            </w:r>
            <w:proofErr w:type="gramStart"/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IMPLEMENTADAS</w:t>
            </w:r>
            <w:proofErr w:type="gramEnd"/>
          </w:p>
        </w:tc>
      </w:tr>
      <w:tr w:rsidR="00D30E82" w:rsidTr="00AF67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E82" w:rsidRDefault="00D30E82" w:rsidP="00AF67DA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E82" w:rsidRPr="005955B8" w:rsidRDefault="00D30E82" w:rsidP="00AF67DA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Universais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aplicadas: 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a) A diferenciação pedagógica;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acomodações curriculares;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enriquecimento curricular;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A promoção do comportamento pró-social;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A intervenção com foco académico ou comportamental em pequenos grupos.</w:t>
            </w:r>
          </w:p>
        </w:tc>
      </w:tr>
      <w:tr w:rsidR="00D30E82" w:rsidTr="00AF67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E82" w:rsidRDefault="00D30E82" w:rsidP="00AF67DA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E82" w:rsidRPr="005955B8" w:rsidRDefault="00D30E82" w:rsidP="00AF67DA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20853">
              <w:rPr>
                <w:rFonts w:ascii="Arial" w:hAnsi="Arial" w:cs="Arial"/>
                <w:b/>
                <w:sz w:val="20"/>
                <w:szCs w:val="20"/>
              </w:rPr>
              <w:t>Medidas seletivas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 (art.º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>de 6 de julho):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Pr="005955B8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a) Os percursos curriculares diferenciados; 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Pr="005955B8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b) As adaptações curriculares não significativas; 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apoio psicopedagógico;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Pr="005955B8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d) A antecipação e o reforço das aprendizagens; 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apoio tutorial.</w:t>
            </w:r>
          </w:p>
        </w:tc>
      </w:tr>
      <w:tr w:rsidR="00D30E82" w:rsidTr="00AF67D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E82" w:rsidRDefault="00D30E82" w:rsidP="00AF67DA">
            <w:pPr>
              <w:spacing w:line="256" w:lineRule="auto"/>
              <w:ind w:firstLine="17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E82" w:rsidRPr="00B86B85" w:rsidRDefault="00D30E82" w:rsidP="00AF67DA">
            <w:pPr>
              <w:spacing w:line="256" w:lineRule="auto"/>
              <w:ind w:firstLine="175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adicionais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art.º10</w:t>
            </w:r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 xml:space="preserve"> de julho</w:t>
            </w:r>
            <w:r w:rsidRPr="00246C3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Pr="00B86B85" w:rsidRDefault="00D30E82" w:rsidP="00AF67D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a) A frequência do ano de escolaridade por disciplinas; 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adaptações curriculares significativas;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Pr="00B86B85" w:rsidRDefault="00D30E82" w:rsidP="00AF67D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c) O plano individual de transição; 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O desenvolvimento de metodologias e estratégias de ensino estruturado;</w:t>
            </w:r>
          </w:p>
        </w:tc>
      </w:tr>
      <w:tr w:rsidR="00D30E82" w:rsidTr="00AF67DA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E82" w:rsidRDefault="00D30E82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desenvolvimento de competências de autonomia pessoal e social.</w:t>
            </w:r>
          </w:p>
        </w:tc>
      </w:tr>
    </w:tbl>
    <w:p w:rsidR="00D56A6C" w:rsidRDefault="00D56A6C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30E82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p w:rsidR="00D30E82" w:rsidRDefault="00D30E82" w:rsidP="00D30E82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tbl>
      <w:tblPr>
        <w:tblW w:w="10116" w:type="dxa"/>
        <w:jc w:val="center"/>
        <w:tblInd w:w="525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945"/>
        <w:gridCol w:w="374"/>
        <w:gridCol w:w="1018"/>
        <w:gridCol w:w="1018"/>
        <w:gridCol w:w="1018"/>
        <w:gridCol w:w="492"/>
        <w:gridCol w:w="1134"/>
        <w:gridCol w:w="380"/>
        <w:gridCol w:w="1179"/>
        <w:gridCol w:w="1134"/>
        <w:gridCol w:w="1043"/>
      </w:tblGrid>
      <w:tr w:rsidR="00D30E82" w:rsidTr="00AF67DA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67280C" w:rsidRDefault="00D30E82" w:rsidP="00D30E82">
            <w:pPr>
              <w:pStyle w:val="PargrafodaLista"/>
              <w:numPr>
                <w:ilvl w:val="0"/>
                <w:numId w:val="9"/>
              </w:num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>
              <w:rPr>
                <w:rFonts w:ascii="Candara" w:hAnsi="Candara" w:cs="Arial"/>
                <w:sz w:val="16"/>
                <w:szCs w:val="16"/>
              </w:rPr>
              <w:br w:type="page"/>
            </w:r>
            <w:r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AVALIAÇÃO DA </w:t>
            </w:r>
            <w:proofErr w:type="gramStart"/>
            <w:r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IMPLEMENTAÇÃO</w:t>
            </w:r>
            <w:proofErr w:type="gramEnd"/>
            <w:r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DAS MEDIDAS SELETIVAS</w:t>
            </w:r>
          </w:p>
          <w:p w:rsidR="00D30E82" w:rsidRPr="00916B3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D30E82" w:rsidTr="00AF67DA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916B3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b) </w:t>
            </w: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Adaptações curriculares não significativas</w:t>
            </w:r>
          </w:p>
          <w:p w:rsidR="00D30E82" w:rsidRPr="00EC73C6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D30E82" w:rsidRPr="00C46DE0" w:rsidTr="00AF67DA">
        <w:trPr>
          <w:trHeight w:val="277"/>
          <w:jc w:val="center"/>
        </w:trPr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C46DE0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Pr="00C46DE0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r w:rsidRPr="00C46D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D30E82" w:rsidTr="00AF67DA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Foram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implementadas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adaptações curriculares não significativas à(s) seguinte(s) disciplina(s)</w:t>
            </w:r>
          </w:p>
          <w:p w:rsidR="00D30E82" w:rsidRPr="00916B36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D30E82" w:rsidTr="00AF67DA">
        <w:trPr>
          <w:trHeight w:val="277"/>
          <w:jc w:val="center"/>
        </w:trPr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Default="00D30E82" w:rsidP="00AF67D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D30E82" w:rsidRDefault="00D30E82" w:rsidP="00AF67D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0E82" w:rsidRPr="006172FA" w:rsidRDefault="00D30E82" w:rsidP="00AF67DA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916B3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916B3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D30E82" w:rsidRPr="00EC73C6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30E82" w:rsidRDefault="00D30E82" w:rsidP="00AF67DA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3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</w:tr>
      <w:tr w:rsidR="00D30E82" w:rsidTr="00AF67DA">
        <w:trPr>
          <w:trHeight w:val="277"/>
          <w:jc w:val="center"/>
        </w:trPr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8016A0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82" w:rsidRPr="008016A0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8016A0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8016A0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8016A0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</w:tr>
      <w:tr w:rsidR="00D30E82" w:rsidTr="00AF67DA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8016A0" w:rsidRDefault="0002608D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Por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02608D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E.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Artística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D30E82" w:rsidTr="00AF67DA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8016A0" w:rsidRDefault="0002608D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Est.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Meio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02608D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E Física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D30E82" w:rsidTr="00AF67DA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8016A0" w:rsidRDefault="0002608D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Mat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02608D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Cidadania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D30E82" w:rsidTr="00AF67DA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8016A0" w:rsidRDefault="0002608D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Ing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E82" w:rsidRPr="007C009A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Pr="00EC73C6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D30E82" w:rsidTr="00AF67DA">
        <w:trPr>
          <w:trHeight w:val="20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  <w:r w:rsidRPr="00C13A9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D30E82" w:rsidRPr="00C13A9F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D30E82" w:rsidTr="00AF67DA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Continuidade das adaptações às mesmas disciplinas.</w:t>
            </w:r>
          </w:p>
        </w:tc>
      </w:tr>
      <w:tr w:rsidR="00D30E82" w:rsidTr="00AF67DA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Continuidade das adaptações às mesmas disciplinas e acrescentar a(s) disciplina(s):</w:t>
            </w:r>
          </w:p>
        </w:tc>
      </w:tr>
      <w:tr w:rsidR="00D30E82" w:rsidTr="00AF67DA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Default="00D30E82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Outra situação: </w:t>
            </w:r>
          </w:p>
          <w:p w:rsidR="00D30E82" w:rsidRDefault="00D30E82" w:rsidP="00AF67D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(especificar)</w:t>
            </w:r>
          </w:p>
        </w:tc>
      </w:tr>
    </w:tbl>
    <w:tbl>
      <w:tblPr>
        <w:tblStyle w:val="Tabelacomgrade"/>
        <w:tblpPr w:leftFromText="141" w:rightFromText="141" w:vertAnchor="text" w:horzAnchor="margin" w:tblpX="-136" w:tblpY="72"/>
        <w:tblW w:w="1017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2365"/>
        <w:gridCol w:w="1984"/>
        <w:gridCol w:w="283"/>
        <w:gridCol w:w="487"/>
        <w:gridCol w:w="364"/>
        <w:gridCol w:w="1558"/>
        <w:gridCol w:w="284"/>
        <w:gridCol w:w="2030"/>
        <w:gridCol w:w="392"/>
      </w:tblGrid>
      <w:tr w:rsidR="00D30E82" w:rsidTr="00AF67DA">
        <w:tc>
          <w:tcPr>
            <w:tcW w:w="101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E82" w:rsidRPr="0002608D" w:rsidRDefault="00D30E82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  <w:p w:rsidR="00D30E82" w:rsidRPr="0002608D" w:rsidRDefault="00D30E82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c) Apoio psicopedagógico</w:t>
            </w:r>
          </w:p>
        </w:tc>
      </w:tr>
      <w:tr w:rsidR="00D30E82" w:rsidTr="00AF67DA"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30E82" w:rsidRPr="0002608D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0E82" w:rsidRPr="0002608D" w:rsidRDefault="00D30E82" w:rsidP="00AF67D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proofErr w:type="gramStart"/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D30E82" w:rsidTr="00AF67DA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C83275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tcBorders>
              <w:bottom w:val="single" w:sz="4" w:space="0" w:color="auto"/>
            </w:tcBorders>
          </w:tcPr>
          <w:p w:rsidR="00D30E82" w:rsidRPr="00C83275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SPO – Serviços de Psicologia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C83275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D30E82" w:rsidRPr="00C83275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STF – Terapia da Fala</w:t>
            </w:r>
          </w:p>
        </w:tc>
      </w:tr>
      <w:tr w:rsidR="00D30E82" w:rsidTr="00AF67DA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30E82" w:rsidRPr="00070D9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C83275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C832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30E82" w:rsidTr="00AF67DA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30E82" w:rsidRDefault="00D30E82" w:rsidP="00A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SPO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E82" w:rsidTr="00AF67DA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30E82" w:rsidRPr="001A3CF1" w:rsidRDefault="00D30E82" w:rsidP="00A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STF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E82" w:rsidTr="00AF67DA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30E82" w:rsidRPr="004E13E6" w:rsidRDefault="00D30E82" w:rsidP="00AF67D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D30E82" w:rsidTr="00AF67DA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D30E82" w:rsidRPr="00D04F6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4F64">
              <w:rPr>
                <w:rFonts w:ascii="Arial" w:hAnsi="Arial" w:cs="Arial"/>
                <w:b/>
                <w:sz w:val="20"/>
                <w:szCs w:val="20"/>
              </w:rPr>
              <w:t>Continuidade do apoio psicopedagógico</w:t>
            </w:r>
          </w:p>
        </w:tc>
      </w:tr>
      <w:tr w:rsidR="00D30E82" w:rsidTr="00AF67DA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D30E82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D30E82" w:rsidRPr="00D04F6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D30E82" w:rsidRDefault="00D30E82" w:rsidP="00D30E82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425"/>
      </w:tblGrid>
      <w:tr w:rsidR="00D30E82" w:rsidTr="00AF67DA"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E82" w:rsidRPr="006172FA" w:rsidRDefault="00D30E82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D30E82" w:rsidRPr="00070D94" w:rsidRDefault="00D30E82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d) Antecipação e Reforço das Aprendizagens</w:t>
            </w:r>
          </w:p>
        </w:tc>
      </w:tr>
      <w:tr w:rsidR="00D30E82" w:rsidTr="00AF67DA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30E82" w:rsidRPr="0002608D" w:rsidRDefault="00D30E82" w:rsidP="00AF67D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proofErr w:type="gramStart"/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D30E82" w:rsidTr="00AF67DA">
        <w:tc>
          <w:tcPr>
            <w:tcW w:w="10207" w:type="dxa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30E82" w:rsidRPr="00070D9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D9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070D9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070D9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30E82" w:rsidTr="00AF67DA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30E82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E82" w:rsidTr="00AF67DA"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30E82" w:rsidRPr="00070D94" w:rsidRDefault="00D30E82" w:rsidP="00AF67D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D30E82" w:rsidTr="00AF67DA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D30E82" w:rsidRPr="00D04F6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 da Antecipação e Reforço das Aprendizagens</w:t>
            </w:r>
          </w:p>
        </w:tc>
      </w:tr>
      <w:tr w:rsidR="00D30E82" w:rsidTr="00AF67DA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D30E82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D30E82" w:rsidRPr="00D04F6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D30E82" w:rsidRDefault="00D30E82" w:rsidP="00D30E82"/>
    <w:p w:rsidR="00D30E82" w:rsidRDefault="00D30E82" w:rsidP="00D30E82"/>
    <w:p w:rsidR="00D30E82" w:rsidRDefault="00D30E82" w:rsidP="00D30E82"/>
    <w:tbl>
      <w:tblPr>
        <w:tblStyle w:val="Tabelacomgrade"/>
        <w:tblW w:w="10154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372"/>
      </w:tblGrid>
      <w:tr w:rsidR="00D30E82" w:rsidTr="00AF67DA">
        <w:tc>
          <w:tcPr>
            <w:tcW w:w="1015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E82" w:rsidRPr="006172FA" w:rsidRDefault="00D30E82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D30E82" w:rsidRPr="00945284" w:rsidRDefault="00D30E82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e) Apoio Tutorial</w:t>
            </w:r>
          </w:p>
        </w:tc>
      </w:tr>
      <w:tr w:rsidR="00D30E82" w:rsidTr="00AF67DA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D30E82" w:rsidRPr="00945284" w:rsidRDefault="00D30E82" w:rsidP="00AF67DA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proofErr w:type="gramStart"/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02608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D30E82" w:rsidTr="00AF67DA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30E82" w:rsidRPr="0094528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8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94528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9452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30E82" w:rsidTr="00AF67DA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30E82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E82" w:rsidTr="00AF67DA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30E82" w:rsidRPr="00945284" w:rsidRDefault="00D30E82" w:rsidP="00AF67D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D30E82" w:rsidTr="00AF67DA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D30E82" w:rsidRPr="00D04F6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 do Apoio Tutorial</w:t>
            </w:r>
          </w:p>
        </w:tc>
      </w:tr>
      <w:tr w:rsidR="00D30E82" w:rsidTr="00AF67DA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30E82" w:rsidRPr="001A3CF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D30E82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D30E82" w:rsidRPr="00D04F64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D30E82" w:rsidRDefault="00D30E82" w:rsidP="00D30E82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30E82" w:rsidTr="00AF67DA">
        <w:tc>
          <w:tcPr>
            <w:tcW w:w="10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E82" w:rsidRPr="007821FA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E82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Apreciação Global </w:t>
            </w:r>
          </w:p>
          <w:p w:rsidR="00D30E82" w:rsidRPr="005249AA" w:rsidRDefault="00D30E82" w:rsidP="00AF67D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49AA">
              <w:rPr>
                <w:rFonts w:ascii="Arial" w:hAnsi="Arial" w:cs="Arial"/>
                <w:i/>
                <w:sz w:val="20"/>
                <w:szCs w:val="20"/>
              </w:rPr>
              <w:t>(referenciar o comprometimento com a aprendizagem - participação, empenho, responsabilidade,…</w:t>
            </w:r>
            <w:proofErr w:type="gramStart"/>
            <w:r w:rsidRPr="005249AA">
              <w:rPr>
                <w:rFonts w:ascii="Arial" w:hAnsi="Arial" w:cs="Arial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D30E82" w:rsidTr="00AF67DA">
        <w:tc>
          <w:tcPr>
            <w:tcW w:w="10207" w:type="dxa"/>
            <w:tcBorders>
              <w:top w:val="single" w:sz="12" w:space="0" w:color="auto"/>
            </w:tcBorders>
          </w:tcPr>
          <w:p w:rsidR="00D30E82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E82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E82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E82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E82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E82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E82" w:rsidRPr="007821FA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E82" w:rsidRPr="00246C31" w:rsidRDefault="00D30E82" w:rsidP="00D30E82">
      <w:pPr>
        <w:spacing w:after="0" w:line="240" w:lineRule="auto"/>
        <w:rPr>
          <w:rFonts w:ascii="Arial" w:hAnsi="Arial" w:cs="Arial"/>
        </w:rPr>
      </w:pPr>
    </w:p>
    <w:tbl>
      <w:tblPr>
        <w:tblW w:w="10101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1"/>
      </w:tblGrid>
      <w:tr w:rsidR="00D30E82" w:rsidRPr="00246C31" w:rsidTr="00AF67DA">
        <w:trPr>
          <w:trHeight w:val="397"/>
          <w:jc w:val="center"/>
        </w:trPr>
        <w:tc>
          <w:tcPr>
            <w:tcW w:w="10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E82" w:rsidRPr="00246C31" w:rsidRDefault="00D30E82" w:rsidP="00D30E8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</w:t>
            </w:r>
            <w:proofErr w:type="gramStart"/>
            <w:r w:rsidR="00B1096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O(</w:t>
            </w:r>
            <w:proofErr w:type="gramEnd"/>
            <w:r w:rsidR="00B1096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A) PROFESSOR(A) TITULAR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(Coordenador da implementação das medidas)</w:t>
            </w:r>
          </w:p>
        </w:tc>
      </w:tr>
      <w:tr w:rsidR="00D30E82" w:rsidRPr="00246C31" w:rsidTr="00AF67DA">
        <w:trPr>
          <w:trHeight w:val="1180"/>
          <w:jc w:val="center"/>
        </w:trPr>
        <w:tc>
          <w:tcPr>
            <w:tcW w:w="1010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D30E82" w:rsidRPr="00246C3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</w:t>
            </w:r>
          </w:p>
          <w:p w:rsidR="00D30E82" w:rsidRPr="00246C3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____ /___/20__</w:t>
            </w:r>
          </w:p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D30E82" w:rsidRPr="00246C31" w:rsidRDefault="00D30E82" w:rsidP="00D30E82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0088" w:type="dxa"/>
        <w:jc w:val="center"/>
        <w:tblInd w:w="-238" w:type="dxa"/>
        <w:tblLook w:val="04A0" w:firstRow="1" w:lastRow="0" w:firstColumn="1" w:lastColumn="0" w:noHBand="0" w:noVBand="1"/>
      </w:tblPr>
      <w:tblGrid>
        <w:gridCol w:w="367"/>
        <w:gridCol w:w="4312"/>
        <w:gridCol w:w="862"/>
        <w:gridCol w:w="1204"/>
        <w:gridCol w:w="860"/>
        <w:gridCol w:w="1190"/>
        <w:gridCol w:w="1293"/>
      </w:tblGrid>
      <w:tr w:rsidR="00D30E82" w:rsidRPr="00246C31" w:rsidTr="00AF67DA">
        <w:trPr>
          <w:trHeight w:val="397"/>
          <w:jc w:val="center"/>
        </w:trPr>
        <w:tc>
          <w:tcPr>
            <w:tcW w:w="10088" w:type="dxa"/>
            <w:gridSpan w:val="7"/>
            <w:shd w:val="clear" w:color="auto" w:fill="D9D9D9" w:themeFill="background1" w:themeFillShade="D9"/>
            <w:vAlign w:val="center"/>
          </w:tcPr>
          <w:p w:rsidR="00D30E82" w:rsidRPr="00246C31" w:rsidRDefault="00D30E82" w:rsidP="00D30E82">
            <w:pPr>
              <w:pStyle w:val="PargrafodaLista"/>
              <w:numPr>
                <w:ilvl w:val="0"/>
                <w:numId w:val="9"/>
              </w:numPr>
              <w:tabs>
                <w:tab w:val="left" w:pos="2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MONITORIZAÇÃO DAS MEDIDAS PELA </w:t>
            </w: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EMAEI </w:t>
            </w:r>
          </w:p>
        </w:tc>
      </w:tr>
      <w:tr w:rsidR="00D30E82" w:rsidRPr="00246C31" w:rsidTr="00AF67DA">
        <w:trPr>
          <w:trHeight w:val="397"/>
          <w:jc w:val="center"/>
        </w:trPr>
        <w:tc>
          <w:tcPr>
            <w:tcW w:w="10088" w:type="dxa"/>
            <w:gridSpan w:val="7"/>
            <w:shd w:val="pct15" w:color="auto" w:fill="auto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.1 Ponderação sobre a continuidade /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implementação</w:t>
            </w:r>
            <w:proofErr w:type="gramEnd"/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 das medidas</w:t>
            </w:r>
          </w:p>
        </w:tc>
      </w:tr>
      <w:tr w:rsidR="00D30E82" w:rsidRPr="00246C31" w:rsidTr="00AF67DA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Eficácia das medidas</w:t>
            </w:r>
          </w:p>
        </w:tc>
        <w:tc>
          <w:tcPr>
            <w:tcW w:w="2483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Decisão </w:t>
            </w:r>
          </w:p>
        </w:tc>
      </w:tr>
      <w:tr w:rsidR="00D30E82" w:rsidRPr="00246C31" w:rsidTr="00AF67DA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Medidas seletivas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proofErr w:type="gramEnd"/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782E00" w:rsidRDefault="00D30E82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782E00" w:rsidRDefault="00D30E82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782E00" w:rsidRDefault="00D30E82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D30E82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Percurso curricular diferenciado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não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psicopedagógico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Antecipação e o reforço das aprendizagens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7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tutorial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481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Medidas adicionais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proofErr w:type="gramEnd"/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782E00" w:rsidRDefault="00D30E82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782E00" w:rsidRDefault="00D30E82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0E82" w:rsidRPr="00782E00" w:rsidRDefault="00D30E82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D30E82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Frequê</w:t>
            </w:r>
            <w:r>
              <w:rPr>
                <w:rFonts w:ascii="Arial" w:hAnsi="Arial" w:cs="Arial"/>
                <w:sz w:val="20"/>
                <w:szCs w:val="20"/>
              </w:rPr>
              <w:t xml:space="preserve">ncia do ano de escolaridade por </w:t>
            </w:r>
            <w:r w:rsidRPr="00246C31">
              <w:rPr>
                <w:rFonts w:ascii="Arial" w:hAnsi="Arial" w:cs="Arial"/>
                <w:sz w:val="20"/>
                <w:szCs w:val="20"/>
              </w:rPr>
              <w:t>disciplinas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Plano individual de transição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metodologias e estratégias de ensino estruturado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E82" w:rsidRPr="00246C31" w:rsidTr="00AF67DA">
        <w:trPr>
          <w:trHeight w:val="33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competências de autonomia pessoal e social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D30E82" w:rsidRPr="00246C31" w:rsidRDefault="00D30E82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30E82" w:rsidRDefault="00D30E82" w:rsidP="00D30E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30E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30E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Default="00D30E82" w:rsidP="00D30E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Pr="00246C31" w:rsidRDefault="00D30E82" w:rsidP="00D30E8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93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9673"/>
      </w:tblGrid>
      <w:tr w:rsidR="00D30E82" w:rsidRPr="00246C31" w:rsidTr="00AF67DA">
        <w:trPr>
          <w:trHeight w:val="397"/>
          <w:jc w:val="center"/>
        </w:trPr>
        <w:tc>
          <w:tcPr>
            <w:tcW w:w="999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E82" w:rsidRPr="00246C31" w:rsidRDefault="00D30E82" w:rsidP="00D30E8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lastRenderedPageBreak/>
              <w:t>ORIENTAÇÕES PARA O FUTURO</w:t>
            </w:r>
          </w:p>
        </w:tc>
      </w:tr>
      <w:tr w:rsidR="00D30E82" w:rsidRPr="00246C31" w:rsidTr="00AF67DA">
        <w:trPr>
          <w:trHeight w:val="123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D30E82" w:rsidRPr="00CD0E01" w:rsidRDefault="00D30E82" w:rsidP="00AF67D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Manter as medidas seletivas atualmente em vigor</w:t>
            </w:r>
          </w:p>
        </w:tc>
      </w:tr>
      <w:tr w:rsidR="00D30E82" w:rsidRPr="00246C31" w:rsidTr="00AF67DA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D30E82" w:rsidRPr="00CD0E0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Intensificar a comunicação entre escola e encarregado de educação</w:t>
            </w:r>
          </w:p>
        </w:tc>
      </w:tr>
      <w:tr w:rsidR="00D30E82" w:rsidRPr="00246C31" w:rsidTr="00AF67DA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D30E82" w:rsidRPr="00CD0E0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Reavaliar as medidas no início do próximo período/ano letivo.</w:t>
            </w:r>
          </w:p>
        </w:tc>
      </w:tr>
      <w:tr w:rsidR="00D30E82" w:rsidRPr="00246C31" w:rsidTr="00AF67DA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D30E82" w:rsidRPr="00CD0E0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Propor avaliação complementar (ex.: psicológica).</w:t>
            </w:r>
          </w:p>
        </w:tc>
      </w:tr>
      <w:tr w:rsidR="00D30E82" w:rsidRPr="00246C31" w:rsidTr="00AF67DA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D30E82" w:rsidRPr="00CD0E01" w:rsidRDefault="00D30E82" w:rsidP="00AF67DA">
            <w:pPr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Outras observações e recomendações específicas:</w:t>
            </w:r>
          </w:p>
        </w:tc>
      </w:tr>
    </w:tbl>
    <w:p w:rsidR="00D30E82" w:rsidRDefault="00D30E82" w:rsidP="00D30E82"/>
    <w:tbl>
      <w:tblPr>
        <w:tblW w:w="9984" w:type="dxa"/>
        <w:jc w:val="center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4"/>
      </w:tblGrid>
      <w:tr w:rsidR="00D30E82" w:rsidRPr="00246C31" w:rsidTr="00AF67DA">
        <w:trPr>
          <w:trHeight w:val="388"/>
          <w:jc w:val="center"/>
        </w:trPr>
        <w:tc>
          <w:tcPr>
            <w:tcW w:w="99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E82" w:rsidRPr="00246C31" w:rsidRDefault="00D30E82" w:rsidP="00D30E8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 COORDENADORA DA EQUIPA MULTIDISCIPLINAR DE APOIO À EDUCAÇÃO INCLUSIVA</w:t>
            </w:r>
          </w:p>
        </w:tc>
      </w:tr>
      <w:tr w:rsidR="00D30E82" w:rsidRPr="00246C31" w:rsidTr="00AF67DA">
        <w:trPr>
          <w:trHeight w:val="1180"/>
          <w:jc w:val="center"/>
        </w:trPr>
        <w:tc>
          <w:tcPr>
            <w:tcW w:w="9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D30E82" w:rsidRPr="00246C3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___________________________________________________________________________</w:t>
            </w:r>
          </w:p>
          <w:p w:rsidR="00D30E82" w:rsidRPr="00246C3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___/___/20___</w:t>
            </w:r>
          </w:p>
        </w:tc>
      </w:tr>
    </w:tbl>
    <w:p w:rsidR="00D30E82" w:rsidRDefault="00D30E82" w:rsidP="00D30E82">
      <w:pPr>
        <w:spacing w:after="0" w:line="240" w:lineRule="auto"/>
        <w:rPr>
          <w:rFonts w:ascii="Arial" w:hAnsi="Arial" w:cs="Arial"/>
        </w:rPr>
      </w:pPr>
    </w:p>
    <w:p w:rsidR="00D30E82" w:rsidRPr="00246C31" w:rsidRDefault="00D30E82" w:rsidP="00D30E82">
      <w:pPr>
        <w:spacing w:after="0" w:line="240" w:lineRule="auto"/>
        <w:rPr>
          <w:rFonts w:ascii="Arial" w:hAnsi="Arial" w:cs="Arial"/>
        </w:rPr>
      </w:pPr>
    </w:p>
    <w:tbl>
      <w:tblPr>
        <w:tblW w:w="9851" w:type="dxa"/>
        <w:jc w:val="center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9460"/>
      </w:tblGrid>
      <w:tr w:rsidR="00D30E82" w:rsidRPr="00246C31" w:rsidTr="00AF67DA">
        <w:trPr>
          <w:trHeight w:val="397"/>
          <w:jc w:val="center"/>
        </w:trPr>
        <w:tc>
          <w:tcPr>
            <w:tcW w:w="985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E82" w:rsidRPr="00246C31" w:rsidRDefault="00D30E82" w:rsidP="00D30E8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TOMADA DE CONHECIMENTO E AVALIAÇÃO DA IMPLEMENTAÇÃO DAS MEDIDAS PELO (A)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ENCARREGADO</w:t>
            </w: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(</w:t>
            </w:r>
            <w:proofErr w:type="gramEnd"/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DE EDUCAÇÃO</w:t>
            </w:r>
          </w:p>
        </w:tc>
      </w:tr>
      <w:tr w:rsidR="00D30E82" w:rsidRPr="00246C31" w:rsidTr="00AF67DA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Concordo e subscrevo a avaliação do Relatório Técnico-Pedagógico do meu educando.</w:t>
            </w:r>
          </w:p>
        </w:tc>
      </w:tr>
      <w:tr w:rsidR="00D30E82" w:rsidRPr="00246C31" w:rsidTr="00AF67DA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Não concordo nem subscrevo a avaliação do Relatório Técnico-Pedagógico do meu educando.</w:t>
            </w:r>
          </w:p>
        </w:tc>
      </w:tr>
      <w:tr w:rsidR="00D30E82" w:rsidRPr="00246C31" w:rsidTr="00AF67DA">
        <w:trPr>
          <w:trHeight w:val="197"/>
          <w:jc w:val="center"/>
        </w:trPr>
        <w:tc>
          <w:tcPr>
            <w:tcW w:w="98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3B60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Se não concorda, indique as razões.</w:t>
            </w:r>
          </w:p>
          <w:p w:rsidR="00D30E82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D30E82" w:rsidRPr="00246C31" w:rsidTr="00AF67DA">
        <w:trPr>
          <w:trHeight w:val="1180"/>
          <w:jc w:val="center"/>
        </w:trPr>
        <w:tc>
          <w:tcPr>
            <w:tcW w:w="9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E82" w:rsidRPr="00246C31" w:rsidRDefault="00D30E82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</w:p>
          <w:p w:rsidR="00D30E82" w:rsidRPr="00246C3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</w:t>
            </w:r>
          </w:p>
          <w:p w:rsidR="00D30E82" w:rsidRPr="00246C31" w:rsidRDefault="00D30E82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___/___/20__</w:t>
            </w:r>
          </w:p>
        </w:tc>
      </w:tr>
    </w:tbl>
    <w:p w:rsidR="00D30E82" w:rsidRDefault="00D30E82" w:rsidP="00D30E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E82" w:rsidRPr="002176EA" w:rsidRDefault="00D30E82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30E82" w:rsidRPr="002176EA" w:rsidSect="00FD5F71">
      <w:headerReference w:type="default" r:id="rId9"/>
      <w:footerReference w:type="default" r:id="rId10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D8" w:rsidRDefault="001560D8">
      <w:pPr>
        <w:spacing w:after="0" w:line="240" w:lineRule="auto"/>
      </w:pPr>
      <w:r>
        <w:separator/>
      </w:r>
    </w:p>
  </w:endnote>
  <w:endnote w:type="continuationSeparator" w:id="0">
    <w:p w:rsidR="001560D8" w:rsidRDefault="0015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3E" w:rsidRPr="00624DED" w:rsidRDefault="000E4C98" w:rsidP="00FD5F71">
    <w:pPr>
      <w:pStyle w:val="Rodap"/>
      <w:ind w:left="-426" w:right="-285"/>
      <w:jc w:val="right"/>
      <w:rPr>
        <w:b/>
        <w:sz w:val="18"/>
      </w:rPr>
    </w:pPr>
    <w:r w:rsidRPr="00624DED">
      <w:rPr>
        <w:b/>
        <w:noProof/>
        <w:sz w:val="18"/>
        <w:lang w:eastAsia="pt-PT"/>
      </w:rPr>
      <w:drawing>
        <wp:anchor distT="0" distB="0" distL="114300" distR="114300" simplePos="0" relativeHeight="251662336" behindDoc="0" locked="0" layoutInCell="1" allowOverlap="1" wp14:anchorId="5F075427" wp14:editId="0CDBBCE7">
          <wp:simplePos x="0" y="0"/>
          <wp:positionH relativeFrom="column">
            <wp:posOffset>449580</wp:posOffset>
          </wp:positionH>
          <wp:positionV relativeFrom="paragraph">
            <wp:posOffset>60960</wp:posOffset>
          </wp:positionV>
          <wp:extent cx="5400040" cy="38544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F71" w:rsidRPr="00624DED">
      <w:rPr>
        <w:b/>
        <w:sz w:val="18"/>
      </w:rPr>
      <w:t xml:space="preserve">Doc.8b                                                                                                                                  </w:t>
    </w:r>
    <w:r w:rsidR="00FD5F71" w:rsidRPr="00624DED">
      <w:rPr>
        <w:b/>
        <w:sz w:val="18"/>
      </w:rPr>
      <w:tab/>
    </w:r>
    <w:r w:rsidR="00FD5F71" w:rsidRPr="00624DED">
      <w:rPr>
        <w:b/>
        <w:sz w:val="18"/>
      </w:rPr>
      <w:tab/>
    </w:r>
    <w:sdt>
      <w:sdtPr>
        <w:rPr>
          <w:b/>
          <w:sz w:val="18"/>
        </w:rPr>
        <w:id w:val="2103294907"/>
        <w:docPartObj>
          <w:docPartGallery w:val="Page Numbers (Bottom of Page)"/>
          <w:docPartUnique/>
        </w:docPartObj>
      </w:sdtPr>
      <w:sdtEndPr/>
      <w:sdtContent>
        <w:r w:rsidRPr="00624DED">
          <w:rPr>
            <w:b/>
            <w:sz w:val="18"/>
          </w:rPr>
          <w:t xml:space="preserve">Pag. </w:t>
        </w:r>
        <w:r w:rsidRPr="00624DED">
          <w:rPr>
            <w:b/>
            <w:sz w:val="18"/>
          </w:rPr>
          <w:fldChar w:fldCharType="begin"/>
        </w:r>
        <w:r w:rsidRPr="00624DED">
          <w:rPr>
            <w:b/>
            <w:sz w:val="18"/>
          </w:rPr>
          <w:instrText>PAGE   \* MERGEFORMAT</w:instrText>
        </w:r>
        <w:r w:rsidRPr="00624DED">
          <w:rPr>
            <w:b/>
            <w:sz w:val="18"/>
          </w:rPr>
          <w:fldChar w:fldCharType="separate"/>
        </w:r>
        <w:r w:rsidR="00B1096A">
          <w:rPr>
            <w:b/>
            <w:noProof/>
            <w:sz w:val="18"/>
          </w:rPr>
          <w:t>1</w:t>
        </w:r>
        <w:r w:rsidRPr="00624DED">
          <w:rPr>
            <w:b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D8" w:rsidRDefault="001560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560D8" w:rsidRDefault="0015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76" w:rsidRDefault="002176EA">
    <w:pPr>
      <w:pStyle w:val="Cabealho"/>
    </w:pPr>
    <w:r w:rsidRPr="000E4C98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021AE920" wp14:editId="5D6E1749">
          <wp:simplePos x="0" y="0"/>
          <wp:positionH relativeFrom="column">
            <wp:posOffset>5637530</wp:posOffset>
          </wp:positionH>
          <wp:positionV relativeFrom="paragraph">
            <wp:posOffset>-66040</wp:posOffset>
          </wp:positionV>
          <wp:extent cx="672465" cy="43688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Arial"/>
        <w:b/>
        <w:caps/>
        <w:noProof/>
        <w:lang w:eastAsia="pt-PT"/>
      </w:rPr>
      <w:drawing>
        <wp:anchor distT="0" distB="0" distL="114300" distR="114300" simplePos="0" relativeHeight="251664384" behindDoc="0" locked="0" layoutInCell="1" allowOverlap="1" wp14:anchorId="1B78D664" wp14:editId="05C56E08">
          <wp:simplePos x="0" y="0"/>
          <wp:positionH relativeFrom="column">
            <wp:posOffset>-234315</wp:posOffset>
          </wp:positionH>
          <wp:positionV relativeFrom="paragraph">
            <wp:posOffset>-9525</wp:posOffset>
          </wp:positionV>
          <wp:extent cx="937260" cy="449580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790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D24D3"/>
    <w:multiLevelType w:val="multilevel"/>
    <w:tmpl w:val="DDEE8E62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">
    <w:nsid w:val="2D87594D"/>
    <w:multiLevelType w:val="multilevel"/>
    <w:tmpl w:val="C506E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E02D23"/>
    <w:multiLevelType w:val="multilevel"/>
    <w:tmpl w:val="8806E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B416DE3"/>
    <w:multiLevelType w:val="multilevel"/>
    <w:tmpl w:val="A0184BA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852421A"/>
    <w:multiLevelType w:val="hybridMultilevel"/>
    <w:tmpl w:val="230248BC"/>
    <w:lvl w:ilvl="0" w:tplc="A1A47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16B9F"/>
    <w:multiLevelType w:val="multilevel"/>
    <w:tmpl w:val="0178CD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729C264D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3257A"/>
    <w:multiLevelType w:val="multilevel"/>
    <w:tmpl w:val="2A1CBA7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C1"/>
    <w:rsid w:val="000150B8"/>
    <w:rsid w:val="0002608D"/>
    <w:rsid w:val="00045A58"/>
    <w:rsid w:val="00070C3E"/>
    <w:rsid w:val="00076376"/>
    <w:rsid w:val="00083B68"/>
    <w:rsid w:val="00084D0F"/>
    <w:rsid w:val="000853CE"/>
    <w:rsid w:val="000A007E"/>
    <w:rsid w:val="000E4C98"/>
    <w:rsid w:val="000F0422"/>
    <w:rsid w:val="00107512"/>
    <w:rsid w:val="00116952"/>
    <w:rsid w:val="001327AE"/>
    <w:rsid w:val="00141C73"/>
    <w:rsid w:val="00155883"/>
    <w:rsid w:val="001560D8"/>
    <w:rsid w:val="00170B30"/>
    <w:rsid w:val="001713B0"/>
    <w:rsid w:val="00181701"/>
    <w:rsid w:val="00186DA0"/>
    <w:rsid w:val="001957AA"/>
    <w:rsid w:val="001B13CB"/>
    <w:rsid w:val="002176EA"/>
    <w:rsid w:val="00223D67"/>
    <w:rsid w:val="00246C31"/>
    <w:rsid w:val="002651A5"/>
    <w:rsid w:val="00271B17"/>
    <w:rsid w:val="0029236A"/>
    <w:rsid w:val="00294EDB"/>
    <w:rsid w:val="002B3DD4"/>
    <w:rsid w:val="002C6602"/>
    <w:rsid w:val="002D7955"/>
    <w:rsid w:val="002E25D0"/>
    <w:rsid w:val="002E5C54"/>
    <w:rsid w:val="002F31F4"/>
    <w:rsid w:val="002F6EE4"/>
    <w:rsid w:val="00302E0C"/>
    <w:rsid w:val="00321EC9"/>
    <w:rsid w:val="0034304B"/>
    <w:rsid w:val="003528B4"/>
    <w:rsid w:val="00375364"/>
    <w:rsid w:val="003B1FE5"/>
    <w:rsid w:val="003B37E9"/>
    <w:rsid w:val="003C4FD1"/>
    <w:rsid w:val="003C6A38"/>
    <w:rsid w:val="003D27FE"/>
    <w:rsid w:val="003E2B80"/>
    <w:rsid w:val="00420093"/>
    <w:rsid w:val="00421BD6"/>
    <w:rsid w:val="0043421D"/>
    <w:rsid w:val="004375C9"/>
    <w:rsid w:val="0044339B"/>
    <w:rsid w:val="00450974"/>
    <w:rsid w:val="00455A6D"/>
    <w:rsid w:val="00460ECE"/>
    <w:rsid w:val="00466B6F"/>
    <w:rsid w:val="00471C7C"/>
    <w:rsid w:val="00474A8A"/>
    <w:rsid w:val="00476C8B"/>
    <w:rsid w:val="004939F7"/>
    <w:rsid w:val="004A43C6"/>
    <w:rsid w:val="004B1D58"/>
    <w:rsid w:val="004B3C15"/>
    <w:rsid w:val="004D1FBE"/>
    <w:rsid w:val="004D32E0"/>
    <w:rsid w:val="004D49F4"/>
    <w:rsid w:val="005070D1"/>
    <w:rsid w:val="00511812"/>
    <w:rsid w:val="005163BA"/>
    <w:rsid w:val="00523FBE"/>
    <w:rsid w:val="005411CF"/>
    <w:rsid w:val="005417C1"/>
    <w:rsid w:val="005471ED"/>
    <w:rsid w:val="00547D2B"/>
    <w:rsid w:val="005547A9"/>
    <w:rsid w:val="0056535E"/>
    <w:rsid w:val="00583673"/>
    <w:rsid w:val="00595F1D"/>
    <w:rsid w:val="005A6ACA"/>
    <w:rsid w:val="005B075D"/>
    <w:rsid w:val="005E3414"/>
    <w:rsid w:val="005F1815"/>
    <w:rsid w:val="005F257E"/>
    <w:rsid w:val="00624DED"/>
    <w:rsid w:val="00625A2D"/>
    <w:rsid w:val="00633996"/>
    <w:rsid w:val="00634DF8"/>
    <w:rsid w:val="00636BFB"/>
    <w:rsid w:val="006416DF"/>
    <w:rsid w:val="0064441C"/>
    <w:rsid w:val="00644BC9"/>
    <w:rsid w:val="00644F1E"/>
    <w:rsid w:val="00657EE6"/>
    <w:rsid w:val="0066292A"/>
    <w:rsid w:val="006634D1"/>
    <w:rsid w:val="006725C4"/>
    <w:rsid w:val="00677F09"/>
    <w:rsid w:val="006B705B"/>
    <w:rsid w:val="006D3D1E"/>
    <w:rsid w:val="006D568F"/>
    <w:rsid w:val="006E4E1E"/>
    <w:rsid w:val="00704384"/>
    <w:rsid w:val="00706151"/>
    <w:rsid w:val="00707A61"/>
    <w:rsid w:val="007105CF"/>
    <w:rsid w:val="007205EC"/>
    <w:rsid w:val="007239DE"/>
    <w:rsid w:val="00726160"/>
    <w:rsid w:val="007426A4"/>
    <w:rsid w:val="00754ED3"/>
    <w:rsid w:val="007612DF"/>
    <w:rsid w:val="00767C27"/>
    <w:rsid w:val="007703A7"/>
    <w:rsid w:val="007721A0"/>
    <w:rsid w:val="00774307"/>
    <w:rsid w:val="007835BB"/>
    <w:rsid w:val="007A134A"/>
    <w:rsid w:val="007A5089"/>
    <w:rsid w:val="007A70F2"/>
    <w:rsid w:val="007F1134"/>
    <w:rsid w:val="007F4128"/>
    <w:rsid w:val="007F4D76"/>
    <w:rsid w:val="007F658B"/>
    <w:rsid w:val="007F72F2"/>
    <w:rsid w:val="008316B2"/>
    <w:rsid w:val="00857F18"/>
    <w:rsid w:val="00891118"/>
    <w:rsid w:val="0089176F"/>
    <w:rsid w:val="00892320"/>
    <w:rsid w:val="008D2C59"/>
    <w:rsid w:val="008E7397"/>
    <w:rsid w:val="008E73AE"/>
    <w:rsid w:val="00906F3E"/>
    <w:rsid w:val="00933E90"/>
    <w:rsid w:val="00947971"/>
    <w:rsid w:val="0096203B"/>
    <w:rsid w:val="00964DD7"/>
    <w:rsid w:val="00975ABA"/>
    <w:rsid w:val="009763FD"/>
    <w:rsid w:val="009A076C"/>
    <w:rsid w:val="009A12F6"/>
    <w:rsid w:val="009A2E27"/>
    <w:rsid w:val="009A319C"/>
    <w:rsid w:val="009C0405"/>
    <w:rsid w:val="009F2066"/>
    <w:rsid w:val="009F7563"/>
    <w:rsid w:val="00A03825"/>
    <w:rsid w:val="00A4778B"/>
    <w:rsid w:val="00A55C64"/>
    <w:rsid w:val="00A66128"/>
    <w:rsid w:val="00A73B87"/>
    <w:rsid w:val="00AB3766"/>
    <w:rsid w:val="00AD76E7"/>
    <w:rsid w:val="00B02B1C"/>
    <w:rsid w:val="00B05D60"/>
    <w:rsid w:val="00B1096A"/>
    <w:rsid w:val="00B53A12"/>
    <w:rsid w:val="00B5598E"/>
    <w:rsid w:val="00B56606"/>
    <w:rsid w:val="00B7019B"/>
    <w:rsid w:val="00B82A4D"/>
    <w:rsid w:val="00B84401"/>
    <w:rsid w:val="00BC009C"/>
    <w:rsid w:val="00BC4B85"/>
    <w:rsid w:val="00BD734B"/>
    <w:rsid w:val="00BE4C6B"/>
    <w:rsid w:val="00BF66CC"/>
    <w:rsid w:val="00C0417A"/>
    <w:rsid w:val="00C04931"/>
    <w:rsid w:val="00C06CE8"/>
    <w:rsid w:val="00C1492F"/>
    <w:rsid w:val="00C2459F"/>
    <w:rsid w:val="00C25623"/>
    <w:rsid w:val="00C401D9"/>
    <w:rsid w:val="00C408C5"/>
    <w:rsid w:val="00C40DF7"/>
    <w:rsid w:val="00C82A62"/>
    <w:rsid w:val="00C903E2"/>
    <w:rsid w:val="00C94A05"/>
    <w:rsid w:val="00CA70C9"/>
    <w:rsid w:val="00CC111C"/>
    <w:rsid w:val="00CE12A2"/>
    <w:rsid w:val="00CE2DF2"/>
    <w:rsid w:val="00D16E05"/>
    <w:rsid w:val="00D24A37"/>
    <w:rsid w:val="00D30E82"/>
    <w:rsid w:val="00D315ED"/>
    <w:rsid w:val="00D40501"/>
    <w:rsid w:val="00D56A6C"/>
    <w:rsid w:val="00D770D2"/>
    <w:rsid w:val="00D87A00"/>
    <w:rsid w:val="00D87FDC"/>
    <w:rsid w:val="00DB09D5"/>
    <w:rsid w:val="00DC7609"/>
    <w:rsid w:val="00DD4FB4"/>
    <w:rsid w:val="00DD5E00"/>
    <w:rsid w:val="00DD621F"/>
    <w:rsid w:val="00DE236E"/>
    <w:rsid w:val="00DE3153"/>
    <w:rsid w:val="00DE545D"/>
    <w:rsid w:val="00E00BF7"/>
    <w:rsid w:val="00E15669"/>
    <w:rsid w:val="00E16CAA"/>
    <w:rsid w:val="00E556A0"/>
    <w:rsid w:val="00E57963"/>
    <w:rsid w:val="00E61A48"/>
    <w:rsid w:val="00E806D1"/>
    <w:rsid w:val="00E85250"/>
    <w:rsid w:val="00EA14EF"/>
    <w:rsid w:val="00EA25F7"/>
    <w:rsid w:val="00EC491A"/>
    <w:rsid w:val="00EC49D2"/>
    <w:rsid w:val="00ED0402"/>
    <w:rsid w:val="00EE1522"/>
    <w:rsid w:val="00EE4C9C"/>
    <w:rsid w:val="00F02552"/>
    <w:rsid w:val="00F17354"/>
    <w:rsid w:val="00F22181"/>
    <w:rsid w:val="00F27DAB"/>
    <w:rsid w:val="00F34A27"/>
    <w:rsid w:val="00F367EB"/>
    <w:rsid w:val="00F440C8"/>
    <w:rsid w:val="00F45F8B"/>
    <w:rsid w:val="00F53A36"/>
    <w:rsid w:val="00F55073"/>
    <w:rsid w:val="00F60B30"/>
    <w:rsid w:val="00F61E9D"/>
    <w:rsid w:val="00F774BC"/>
    <w:rsid w:val="00F77B20"/>
    <w:rsid w:val="00F80C2B"/>
    <w:rsid w:val="00FC782D"/>
    <w:rsid w:val="00FD1AB9"/>
    <w:rsid w:val="00FD5F71"/>
    <w:rsid w:val="00FE6A0A"/>
    <w:rsid w:val="00FF2357"/>
    <w:rsid w:val="00FF3266"/>
    <w:rsid w:val="00FF428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uiPriority w:val="99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uiPriority w:val="99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C38F-A834-4E13-9DB6-70FD3EFD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ae047</cp:lastModifiedBy>
  <cp:revision>5</cp:revision>
  <cp:lastPrinted>2023-08-13T08:16:00Z</cp:lastPrinted>
  <dcterms:created xsi:type="dcterms:W3CDTF">2025-11-23T23:03:00Z</dcterms:created>
  <dcterms:modified xsi:type="dcterms:W3CDTF">2025-11-24T11:32:00Z</dcterms:modified>
</cp:coreProperties>
</file>