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7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6B7947" w14:paraId="3862010F" w14:textId="77777777">
        <w:trPr>
          <w:trHeight w:val="489"/>
          <w:jc w:val="center"/>
        </w:trPr>
        <w:tc>
          <w:tcPr>
            <w:tcW w:w="9748" w:type="dxa"/>
            <w:shd w:val="clear" w:color="auto" w:fill="BFBFBF"/>
          </w:tcPr>
          <w:p w14:paraId="1176C3A0" w14:textId="77777777" w:rsidR="006B7947" w:rsidRDefault="006B7947">
            <w:pPr>
              <w:widowControl w:val="0"/>
              <w:spacing w:after="0" w:line="240" w:lineRule="auto"/>
              <w:ind w:right="1933"/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14:paraId="143B928A" w14:textId="77777777" w:rsidR="006B7947" w:rsidRDefault="00685A56" w:rsidP="005D249A">
            <w:pPr>
              <w:widowControl w:val="0"/>
              <w:spacing w:after="0"/>
              <w:ind w:right="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RELATÓRIO TÉCNICO PEDAGÓGICO (Atualizado)</w:t>
            </w:r>
          </w:p>
          <w:p w14:paraId="4C718190" w14:textId="77777777" w:rsidR="006B7947" w:rsidRDefault="00685A56" w:rsidP="009C258C">
            <w:pPr>
              <w:widowControl w:val="0"/>
              <w:tabs>
                <w:tab w:val="left" w:pos="9695"/>
              </w:tabs>
              <w:spacing w:after="0" w:line="240" w:lineRule="auto"/>
              <w:ind w:right="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(Decreto-Lei nº 54/2018 de 6 de julho - artigo 21.º)</w:t>
            </w:r>
          </w:p>
          <w:p w14:paraId="234F6853" w14:textId="17B7ACD2" w:rsidR="006B7947" w:rsidRPr="009579D7" w:rsidRDefault="00685A56" w:rsidP="009579D7">
            <w:pPr>
              <w:widowControl w:val="0"/>
              <w:tabs>
                <w:tab w:val="left" w:pos="9695"/>
              </w:tabs>
              <w:spacing w:after="120" w:line="240" w:lineRule="auto"/>
              <w:ind w:right="19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letivo </w:t>
            </w:r>
            <w:proofErr w:type="gramStart"/>
            <w:r>
              <w:rPr>
                <w:b/>
                <w:sz w:val="20"/>
                <w:szCs w:val="20"/>
              </w:rPr>
              <w:t>20</w:t>
            </w:r>
            <w:r w:rsidR="00190F78">
              <w:rPr>
                <w:b/>
                <w:sz w:val="20"/>
                <w:szCs w:val="20"/>
              </w:rPr>
              <w:t>….</w:t>
            </w:r>
            <w:proofErr w:type="gramEnd"/>
            <w:r w:rsidR="00190F78">
              <w:rPr>
                <w:b/>
                <w:sz w:val="20"/>
                <w:szCs w:val="20"/>
              </w:rPr>
              <w:t>/….</w:t>
            </w:r>
          </w:p>
        </w:tc>
      </w:tr>
    </w:tbl>
    <w:p w14:paraId="22CF6C2D" w14:textId="77777777" w:rsidR="006B7947" w:rsidRDefault="006B7947">
      <w:pPr>
        <w:widowControl w:val="0"/>
        <w:spacing w:after="0" w:line="240" w:lineRule="auto"/>
        <w:rPr>
          <w:sz w:val="20"/>
          <w:szCs w:val="20"/>
        </w:rPr>
      </w:pPr>
    </w:p>
    <w:tbl>
      <w:tblPr>
        <w:tblStyle w:val="a0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3402"/>
        <w:gridCol w:w="1417"/>
        <w:gridCol w:w="2465"/>
      </w:tblGrid>
      <w:tr w:rsidR="006B7947" w14:paraId="52640FAC" w14:textId="77777777">
        <w:trPr>
          <w:trHeight w:val="340"/>
          <w:jc w:val="center"/>
        </w:trPr>
        <w:tc>
          <w:tcPr>
            <w:tcW w:w="2464" w:type="dxa"/>
            <w:shd w:val="clear" w:color="auto" w:fill="D9D9D9"/>
            <w:vAlign w:val="center"/>
          </w:tcPr>
          <w:p w14:paraId="0A75B804" w14:textId="77777777" w:rsidR="006B7947" w:rsidRDefault="00685A56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7284" w:type="dxa"/>
            <w:gridSpan w:val="3"/>
            <w:vAlign w:val="center"/>
          </w:tcPr>
          <w:p w14:paraId="612137BC" w14:textId="77777777" w:rsidR="006B7947" w:rsidRDefault="006B7947">
            <w:pPr>
              <w:widowControl w:val="0"/>
              <w:spacing w:after="0" w:line="240" w:lineRule="auto"/>
              <w:ind w:left="113"/>
              <w:rPr>
                <w:b/>
                <w:sz w:val="20"/>
                <w:szCs w:val="20"/>
              </w:rPr>
            </w:pPr>
          </w:p>
        </w:tc>
      </w:tr>
      <w:tr w:rsidR="006B7947" w14:paraId="1B152A00" w14:textId="77777777">
        <w:trPr>
          <w:trHeight w:val="340"/>
          <w:jc w:val="center"/>
        </w:trPr>
        <w:tc>
          <w:tcPr>
            <w:tcW w:w="2464" w:type="dxa"/>
            <w:shd w:val="clear" w:color="auto" w:fill="D9D9D9"/>
            <w:vAlign w:val="center"/>
          </w:tcPr>
          <w:p w14:paraId="63BA144C" w14:textId="77777777" w:rsidR="006B7947" w:rsidRDefault="00685A56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nascimento:</w:t>
            </w:r>
          </w:p>
        </w:tc>
        <w:tc>
          <w:tcPr>
            <w:tcW w:w="3402" w:type="dxa"/>
            <w:vAlign w:val="center"/>
          </w:tcPr>
          <w:p w14:paraId="74A98724" w14:textId="77777777" w:rsidR="006B7947" w:rsidRDefault="006B7947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6B2609F" w14:textId="77777777" w:rsidR="006B7947" w:rsidRDefault="00685A56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Idade:</w:t>
            </w:r>
          </w:p>
        </w:tc>
        <w:tc>
          <w:tcPr>
            <w:tcW w:w="2465" w:type="dxa"/>
            <w:vAlign w:val="center"/>
          </w:tcPr>
          <w:p w14:paraId="24318702" w14:textId="77777777" w:rsidR="006B7947" w:rsidRDefault="006B7947" w:rsidP="00490691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6B7947" w14:paraId="7196EEB1" w14:textId="77777777">
        <w:trPr>
          <w:trHeight w:val="340"/>
          <w:jc w:val="center"/>
        </w:trPr>
        <w:tc>
          <w:tcPr>
            <w:tcW w:w="2464" w:type="dxa"/>
            <w:shd w:val="clear" w:color="auto" w:fill="D9D9D9"/>
            <w:vAlign w:val="center"/>
          </w:tcPr>
          <w:p w14:paraId="15F9066A" w14:textId="77777777" w:rsidR="006B7947" w:rsidRDefault="00685A56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Nível de Educação/Ensino:</w:t>
            </w:r>
          </w:p>
        </w:tc>
        <w:tc>
          <w:tcPr>
            <w:tcW w:w="3402" w:type="dxa"/>
            <w:vAlign w:val="center"/>
          </w:tcPr>
          <w:p w14:paraId="0D77BDC5" w14:textId="77777777" w:rsidR="006B7947" w:rsidRDefault="006B7947" w:rsidP="00190F78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5B7D6F4" w14:textId="77777777" w:rsidR="006B7947" w:rsidRDefault="00685A56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Grupo/Turma:</w:t>
            </w:r>
          </w:p>
        </w:tc>
        <w:tc>
          <w:tcPr>
            <w:tcW w:w="2465" w:type="dxa"/>
            <w:vAlign w:val="center"/>
          </w:tcPr>
          <w:p w14:paraId="38BE24CF" w14:textId="77777777" w:rsidR="006B7947" w:rsidRDefault="006B7947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6B7947" w14:paraId="05F39F0A" w14:textId="77777777">
        <w:trPr>
          <w:trHeight w:val="340"/>
          <w:jc w:val="center"/>
        </w:trPr>
        <w:tc>
          <w:tcPr>
            <w:tcW w:w="2464" w:type="dxa"/>
            <w:shd w:val="clear" w:color="auto" w:fill="D9D9D9"/>
            <w:vAlign w:val="center"/>
          </w:tcPr>
          <w:p w14:paraId="464FDFCE" w14:textId="77777777" w:rsidR="006B7947" w:rsidRDefault="00685A56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Escolaridade:</w:t>
            </w:r>
          </w:p>
        </w:tc>
        <w:tc>
          <w:tcPr>
            <w:tcW w:w="7284" w:type="dxa"/>
            <w:gridSpan w:val="3"/>
            <w:vAlign w:val="center"/>
          </w:tcPr>
          <w:p w14:paraId="0149C412" w14:textId="77777777" w:rsidR="006B7947" w:rsidRDefault="006B7947">
            <w:pPr>
              <w:widowControl w:val="0"/>
              <w:spacing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6B7947" w14:paraId="44406972" w14:textId="77777777">
        <w:trPr>
          <w:trHeight w:val="340"/>
          <w:jc w:val="center"/>
        </w:trPr>
        <w:tc>
          <w:tcPr>
            <w:tcW w:w="2464" w:type="dxa"/>
            <w:shd w:val="clear" w:color="auto" w:fill="D9D9D9"/>
            <w:vAlign w:val="center"/>
          </w:tcPr>
          <w:p w14:paraId="6E28F475" w14:textId="77777777" w:rsidR="006B7947" w:rsidRDefault="00685A56">
            <w:pPr>
              <w:widowControl w:val="0"/>
              <w:tabs>
                <w:tab w:val="left" w:pos="848"/>
                <w:tab w:val="left" w:pos="1184"/>
                <w:tab w:val="left" w:pos="2542"/>
              </w:tabs>
              <w:spacing w:after="0" w:line="240" w:lineRule="auto"/>
              <w:ind w:left="113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Escola:</w:t>
            </w:r>
          </w:p>
        </w:tc>
        <w:tc>
          <w:tcPr>
            <w:tcW w:w="7284" w:type="dxa"/>
            <w:gridSpan w:val="3"/>
            <w:vAlign w:val="center"/>
          </w:tcPr>
          <w:p w14:paraId="34373030" w14:textId="77777777" w:rsidR="006B7947" w:rsidRDefault="006B7947">
            <w:pPr>
              <w:widowControl w:val="0"/>
              <w:tabs>
                <w:tab w:val="left" w:pos="248"/>
              </w:tabs>
              <w:spacing w:after="0" w:line="240" w:lineRule="auto"/>
              <w:ind w:left="113"/>
              <w:rPr>
                <w:sz w:val="20"/>
                <w:szCs w:val="20"/>
              </w:rPr>
            </w:pPr>
          </w:p>
        </w:tc>
      </w:tr>
    </w:tbl>
    <w:p w14:paraId="761A033E" w14:textId="77777777" w:rsidR="006B7947" w:rsidRDefault="006B7947">
      <w:pPr>
        <w:widowControl w:val="0"/>
        <w:spacing w:after="0" w:line="240" w:lineRule="auto"/>
        <w:rPr>
          <w:sz w:val="20"/>
          <w:szCs w:val="20"/>
        </w:rPr>
      </w:pPr>
    </w:p>
    <w:tbl>
      <w:tblPr>
        <w:tblStyle w:val="a1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9748"/>
      </w:tblGrid>
      <w:tr w:rsidR="006B7947" w14:paraId="556D2AB6" w14:textId="77777777">
        <w:trPr>
          <w:trHeight w:val="510"/>
          <w:jc w:val="center"/>
        </w:trPr>
        <w:tc>
          <w:tcPr>
            <w:tcW w:w="9748" w:type="dxa"/>
            <w:shd w:val="clear" w:color="auto" w:fill="BFBFBF"/>
          </w:tcPr>
          <w:p w14:paraId="5EFB50A4" w14:textId="1FCE9BF3" w:rsidR="006B7947" w:rsidRPr="009579D7" w:rsidRDefault="00685A56" w:rsidP="009579D7">
            <w:pPr>
              <w:pStyle w:val="PargrafodaLista"/>
              <w:numPr>
                <w:ilvl w:val="0"/>
                <w:numId w:val="21"/>
              </w:numPr>
              <w:ind w:left="341" w:right="113" w:hanging="283"/>
              <w:rPr>
                <w:b/>
                <w:sz w:val="20"/>
                <w:szCs w:val="20"/>
              </w:rPr>
            </w:pPr>
            <w:r w:rsidRPr="009579D7">
              <w:rPr>
                <w:b/>
                <w:sz w:val="20"/>
                <w:szCs w:val="20"/>
              </w:rPr>
              <w:t>Medidas de suporte à aprendizagem e à inclusão</w:t>
            </w:r>
          </w:p>
          <w:p w14:paraId="6A518BCD" w14:textId="77777777" w:rsidR="006B7947" w:rsidRDefault="00685A56" w:rsidP="009579D7">
            <w:pPr>
              <w:widowControl w:val="0"/>
              <w:spacing w:after="0" w:line="240" w:lineRule="auto"/>
              <w:ind w:left="341" w:right="11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(Para cada medida, indicar o respetivo modo de operacionalização bem como os indicadores de resultados.)</w:t>
            </w:r>
          </w:p>
        </w:tc>
      </w:tr>
      <w:tr w:rsidR="009579D7" w14:paraId="19D346E7" w14:textId="77777777">
        <w:trPr>
          <w:trHeight w:val="454"/>
          <w:jc w:val="center"/>
        </w:trPr>
        <w:tc>
          <w:tcPr>
            <w:tcW w:w="9748" w:type="dxa"/>
            <w:shd w:val="clear" w:color="auto" w:fill="D9D9D9"/>
          </w:tcPr>
          <w:p w14:paraId="713F2DD8" w14:textId="0D8A509F" w:rsidR="009579D7" w:rsidRDefault="009579D7" w:rsidP="009579D7">
            <w:pPr>
              <w:spacing w:before="60" w:after="60"/>
              <w:ind w:left="34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Pr="006016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.1. Medidas seletivas </w:t>
            </w:r>
            <w:r w:rsidRPr="006016F4">
              <w:rPr>
                <w:rFonts w:asciiTheme="minorHAnsi" w:hAnsiTheme="minorHAnsi" w:cstheme="minorHAnsi"/>
                <w:i/>
                <w:sz w:val="20"/>
                <w:szCs w:val="20"/>
              </w:rPr>
              <w:t>(Art.º 9.º)</w:t>
            </w:r>
          </w:p>
          <w:p w14:paraId="702D6D9E" w14:textId="12AF7C45" w:rsidR="009579D7" w:rsidRPr="009579D7" w:rsidRDefault="009579D7" w:rsidP="009579D7">
            <w:pPr>
              <w:spacing w:after="60"/>
              <w:ind w:left="34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16F4">
              <w:rPr>
                <w:rFonts w:asciiTheme="minorHAnsi" w:hAnsiTheme="minorHAnsi" w:cstheme="minorHAnsi"/>
                <w:i/>
                <w:sz w:val="20"/>
                <w:szCs w:val="20"/>
              </w:rPr>
              <w:t>(Em complemento das medidas universais.)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</w:p>
        </w:tc>
      </w:tr>
      <w:tr w:rsidR="006B7947" w14:paraId="7035F2BB" w14:textId="77777777">
        <w:trPr>
          <w:trHeight w:val="743"/>
          <w:jc w:val="center"/>
        </w:trPr>
        <w:tc>
          <w:tcPr>
            <w:tcW w:w="9748" w:type="dxa"/>
          </w:tcPr>
          <w:p w14:paraId="3C3DC3DB" w14:textId="77777777" w:rsidR="009579D7" w:rsidRPr="006016F4" w:rsidRDefault="009579D7" w:rsidP="009579D7">
            <w:pPr>
              <w:spacing w:before="60" w:after="120" w:line="256" w:lineRule="auto"/>
              <w:ind w:firstLine="625"/>
              <w:rPr>
                <w:rFonts w:asciiTheme="minorHAnsi" w:hAnsiTheme="minorHAnsi" w:cstheme="minorHAnsi"/>
                <w:sz w:val="20"/>
                <w:szCs w:val="20"/>
              </w:rPr>
            </w:pPr>
            <w:r w:rsidRPr="006016F4">
              <w:rPr>
                <w:rFonts w:asciiTheme="minorHAnsi" w:hAnsiTheme="minorHAnsi" w:cstheme="minorHAnsi"/>
                <w:b/>
                <w:sz w:val="20"/>
                <w:szCs w:val="20"/>
              </w:rPr>
              <w:t>Medidas seletivas</w:t>
            </w:r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a aplicar:</w:t>
            </w:r>
          </w:p>
          <w:p w14:paraId="288F797C" w14:textId="77777777" w:rsidR="009579D7" w:rsidRPr="006016F4" w:rsidRDefault="009579D7" w:rsidP="009579D7">
            <w:pPr>
              <w:pStyle w:val="PargrafodaLista"/>
              <w:widowControl/>
              <w:autoSpaceDE/>
              <w:autoSpaceDN/>
              <w:spacing w:line="276" w:lineRule="auto"/>
              <w:ind w:left="567" w:firstLine="5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231747435"/>
              </w:sdtPr>
              <w:sdtContent>
                <w:r w:rsidRPr="006016F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6016F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6016F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F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</w:t>
            </w:r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Os percursos curriculares diferenciados; </w:t>
            </w:r>
          </w:p>
          <w:p w14:paraId="2334441E" w14:textId="77777777" w:rsidR="009579D7" w:rsidRPr="006016F4" w:rsidRDefault="009579D7" w:rsidP="009579D7">
            <w:pPr>
              <w:pStyle w:val="PargrafodaLista"/>
              <w:widowControl/>
              <w:autoSpaceDE/>
              <w:autoSpaceDN/>
              <w:spacing w:after="60" w:line="256" w:lineRule="auto"/>
              <w:ind w:left="567" w:firstLine="5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97727469"/>
              </w:sdtPr>
              <w:sdtContent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F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b)</w:t>
            </w:r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As adaptações curriculares não significativas; </w:t>
            </w:r>
          </w:p>
          <w:p w14:paraId="272603F9" w14:textId="77777777" w:rsidR="009579D7" w:rsidRPr="006016F4" w:rsidRDefault="009579D7" w:rsidP="009579D7">
            <w:pPr>
              <w:pStyle w:val="PargrafodaLista"/>
              <w:widowControl/>
              <w:autoSpaceDE/>
              <w:autoSpaceDN/>
              <w:spacing w:line="256" w:lineRule="auto"/>
              <w:ind w:left="1417" w:hanging="28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405484502"/>
              </w:sdtPr>
              <w:sdtContent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Adaptações ao nível dos objetivos e conteúdos através da alteração na sua priorização ou sequenciação; </w:t>
            </w:r>
          </w:p>
          <w:p w14:paraId="78732F76" w14:textId="77777777" w:rsidR="009579D7" w:rsidRPr="006016F4" w:rsidRDefault="009579D7" w:rsidP="009579D7">
            <w:pPr>
              <w:pStyle w:val="PargrafodaLista"/>
              <w:widowControl/>
              <w:autoSpaceDE/>
              <w:autoSpaceDN/>
              <w:spacing w:line="256" w:lineRule="auto"/>
              <w:ind w:left="1417" w:hanging="28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795248386"/>
              </w:sdtPr>
              <w:sdtContent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Introdução de objetivos específicos de nível intermédio que permitam atingir os objetivos globais e as aprendizagens essenciais.</w:t>
            </w:r>
          </w:p>
          <w:p w14:paraId="75F0B10F" w14:textId="77777777" w:rsidR="009579D7" w:rsidRPr="006016F4" w:rsidRDefault="009579D7" w:rsidP="009579D7">
            <w:pPr>
              <w:pStyle w:val="PargrafodaLista"/>
              <w:widowControl/>
              <w:autoSpaceDE/>
              <w:autoSpaceDN/>
              <w:spacing w:line="276" w:lineRule="auto"/>
              <w:ind w:left="62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5678956"/>
              </w:sdtPr>
              <w:sdtContent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F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c)</w:t>
            </w:r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O apoio psicopedagógico; </w:t>
            </w:r>
          </w:p>
          <w:p w14:paraId="2DC57B92" w14:textId="77777777" w:rsidR="009579D7" w:rsidRPr="006016F4" w:rsidRDefault="009579D7" w:rsidP="009579D7">
            <w:pPr>
              <w:pStyle w:val="PargrafodaLista"/>
              <w:widowControl/>
              <w:autoSpaceDE/>
              <w:autoSpaceDN/>
              <w:spacing w:line="276" w:lineRule="auto"/>
              <w:ind w:left="62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884589523"/>
              </w:sdtPr>
              <w:sdtContent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F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d)</w:t>
            </w:r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A antecipação e o reforço das aprendizagens; </w:t>
            </w:r>
          </w:p>
          <w:p w14:paraId="0C2251E8" w14:textId="77777777" w:rsidR="009579D7" w:rsidRPr="006016F4" w:rsidRDefault="009579D7" w:rsidP="009579D7">
            <w:pPr>
              <w:pStyle w:val="PargrafodaLista"/>
              <w:widowControl/>
              <w:autoSpaceDE/>
              <w:autoSpaceDN/>
              <w:spacing w:line="256" w:lineRule="auto"/>
              <w:ind w:left="62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673610394"/>
              </w:sdtPr>
              <w:sdtContent>
                <w:r w:rsidRPr="006016F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6016F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6016F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F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e)</w:t>
            </w:r>
            <w:r w:rsidRPr="006016F4">
              <w:rPr>
                <w:rFonts w:asciiTheme="minorHAnsi" w:hAnsiTheme="minorHAnsi" w:cstheme="minorHAnsi"/>
                <w:sz w:val="20"/>
                <w:szCs w:val="20"/>
              </w:rPr>
              <w:t xml:space="preserve"> O apoio tutorial.</w:t>
            </w:r>
          </w:p>
          <w:p w14:paraId="3D7D5EA8" w14:textId="77777777" w:rsidR="006B7947" w:rsidRDefault="006B7947">
            <w:pPr>
              <w:widowControl w:val="0"/>
              <w:tabs>
                <w:tab w:val="left" w:pos="521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14:paraId="0DA520E3" w14:textId="77777777" w:rsidR="006B7947" w:rsidRDefault="00685A56" w:rsidP="009579D7">
            <w:pPr>
              <w:widowControl w:val="0"/>
              <w:spacing w:after="0" w:line="240" w:lineRule="auto"/>
              <w:ind w:left="341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Operacionalização das medidas</w:t>
            </w:r>
          </w:p>
          <w:p w14:paraId="12EB4D61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  <w:p w14:paraId="68043C75" w14:textId="77777777" w:rsidR="006B7947" w:rsidRDefault="00685A56" w:rsidP="009579D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5" w:right="113" w:hanging="28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 adaptações</w:t>
            </w:r>
            <w:r w:rsidR="00DB7743">
              <w:rPr>
                <w:b/>
                <w:color w:val="000000"/>
                <w:sz w:val="20"/>
                <w:szCs w:val="20"/>
              </w:rPr>
              <w:t xml:space="preserve"> curriculares não significativas </w:t>
            </w:r>
            <w:r w:rsidR="00190F78">
              <w:rPr>
                <w:b/>
                <w:color w:val="000000"/>
                <w:sz w:val="20"/>
                <w:szCs w:val="20"/>
              </w:rPr>
              <w:t>(em anexo)</w:t>
            </w:r>
            <w:r>
              <w:rPr>
                <w:b/>
                <w:color w:val="000000"/>
                <w:sz w:val="20"/>
                <w:szCs w:val="20"/>
              </w:rPr>
              <w:t>;</w:t>
            </w:r>
          </w:p>
          <w:p w14:paraId="05903384" w14:textId="77777777" w:rsidR="006B7947" w:rsidRDefault="006B7947">
            <w:pPr>
              <w:tabs>
                <w:tab w:val="left" w:pos="521"/>
              </w:tabs>
              <w:spacing w:after="0"/>
              <w:ind w:left="113" w:right="113"/>
              <w:jc w:val="both"/>
              <w:rPr>
                <w:sz w:val="20"/>
                <w:szCs w:val="20"/>
              </w:rPr>
            </w:pPr>
          </w:p>
          <w:p w14:paraId="08150EB9" w14:textId="77777777" w:rsidR="006B7947" w:rsidRDefault="006B7947" w:rsidP="009579D7">
            <w:pPr>
              <w:spacing w:after="0"/>
              <w:ind w:left="625" w:right="113"/>
              <w:jc w:val="both"/>
              <w:rPr>
                <w:b/>
                <w:sz w:val="20"/>
                <w:szCs w:val="20"/>
              </w:rPr>
            </w:pPr>
          </w:p>
          <w:p w14:paraId="2AE2726D" w14:textId="77777777" w:rsidR="006B7947" w:rsidRDefault="00685A56" w:rsidP="009579D7">
            <w:pPr>
              <w:spacing w:after="0"/>
              <w:ind w:left="625" w:right="11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METAS:</w:t>
            </w:r>
            <w:r>
              <w:rPr>
                <w:sz w:val="20"/>
                <w:szCs w:val="20"/>
              </w:rPr>
              <w:t xml:space="preserve"> </w:t>
            </w:r>
          </w:p>
          <w:p w14:paraId="4C4C814F" w14:textId="77777777" w:rsidR="006B7947" w:rsidRDefault="006B7947" w:rsidP="00957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5" w:right="113"/>
              <w:jc w:val="both"/>
              <w:rPr>
                <w:color w:val="000000"/>
                <w:sz w:val="20"/>
                <w:szCs w:val="20"/>
              </w:rPr>
            </w:pPr>
          </w:p>
          <w:p w14:paraId="2E099901" w14:textId="77777777" w:rsidR="006B7947" w:rsidRPr="00790BAE" w:rsidRDefault="00685A56" w:rsidP="009579D7">
            <w:pPr>
              <w:ind w:left="625" w:right="113"/>
              <w:jc w:val="both"/>
              <w:rPr>
                <w:sz w:val="20"/>
                <w:szCs w:val="20"/>
              </w:rPr>
            </w:pPr>
            <w:r w:rsidRPr="00790BAE">
              <w:rPr>
                <w:b/>
                <w:sz w:val="20"/>
                <w:szCs w:val="20"/>
              </w:rPr>
              <w:t>INDICADORES:</w:t>
            </w:r>
            <w:r w:rsidRPr="00790BAE">
              <w:rPr>
                <w:sz w:val="20"/>
                <w:szCs w:val="20"/>
              </w:rPr>
              <w:t xml:space="preserve"> </w:t>
            </w:r>
          </w:p>
          <w:p w14:paraId="413F8505" w14:textId="31F54E06" w:rsidR="001B52BB" w:rsidRPr="00790BAE" w:rsidRDefault="001B52BB" w:rsidP="009579D7">
            <w:pPr>
              <w:widowControl w:val="0"/>
              <w:autoSpaceDE w:val="0"/>
              <w:autoSpaceDN w:val="0"/>
              <w:spacing w:after="0" w:line="360" w:lineRule="auto"/>
              <w:ind w:left="625" w:right="113" w:hanging="28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90691">
              <w:rPr>
                <w:rFonts w:cstheme="minorHAnsi"/>
                <w:b/>
                <w:sz w:val="20"/>
                <w:szCs w:val="20"/>
              </w:rPr>
              <w:t xml:space="preserve">c) </w:t>
            </w:r>
            <w:r w:rsidR="009579D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90691">
              <w:rPr>
                <w:rFonts w:cstheme="minorHAnsi"/>
                <w:b/>
                <w:sz w:val="20"/>
                <w:szCs w:val="20"/>
              </w:rPr>
              <w:t>Apoio Psicopedagógico</w:t>
            </w:r>
          </w:p>
          <w:p w14:paraId="3CDED97F" w14:textId="77777777" w:rsidR="001B52BB" w:rsidRPr="00790BAE" w:rsidRDefault="001B52BB" w:rsidP="009579D7">
            <w:pPr>
              <w:widowControl w:val="0"/>
              <w:autoSpaceDE w:val="0"/>
              <w:autoSpaceDN w:val="0"/>
              <w:spacing w:after="0" w:line="240" w:lineRule="auto"/>
              <w:ind w:left="625" w:right="113"/>
              <w:jc w:val="both"/>
              <w:rPr>
                <w:rFonts w:cstheme="minorHAnsi"/>
                <w:b/>
                <w:sz w:val="20"/>
                <w:szCs w:val="20"/>
                <w:lang w:bidi="pt-PT"/>
              </w:rPr>
            </w:pPr>
            <w:r w:rsidRPr="00790BAE">
              <w:rPr>
                <w:rFonts w:cstheme="minorHAnsi"/>
                <w:b/>
                <w:sz w:val="20"/>
                <w:szCs w:val="20"/>
                <w:lang w:bidi="pt-PT"/>
              </w:rPr>
              <w:t xml:space="preserve">METAS: </w:t>
            </w:r>
          </w:p>
          <w:p w14:paraId="4C4ABE51" w14:textId="77777777" w:rsidR="00DB7743" w:rsidRDefault="00DB7743" w:rsidP="009579D7">
            <w:pPr>
              <w:widowControl w:val="0"/>
              <w:tabs>
                <w:tab w:val="left" w:pos="521"/>
              </w:tabs>
              <w:autoSpaceDE w:val="0"/>
              <w:autoSpaceDN w:val="0"/>
              <w:spacing w:after="0" w:line="240" w:lineRule="auto"/>
              <w:ind w:left="625" w:right="113"/>
              <w:jc w:val="both"/>
              <w:rPr>
                <w:rFonts w:cstheme="minorHAnsi"/>
                <w:b/>
                <w:sz w:val="20"/>
                <w:szCs w:val="20"/>
                <w:lang w:bidi="pt-PT"/>
              </w:rPr>
            </w:pPr>
          </w:p>
          <w:p w14:paraId="6A7419D1" w14:textId="77777777" w:rsidR="001B52BB" w:rsidRPr="009579D7" w:rsidRDefault="001B52BB" w:rsidP="009579D7">
            <w:pPr>
              <w:widowControl w:val="0"/>
              <w:autoSpaceDE w:val="0"/>
              <w:autoSpaceDN w:val="0"/>
              <w:spacing w:after="0" w:line="240" w:lineRule="auto"/>
              <w:ind w:left="625" w:right="113"/>
              <w:jc w:val="both"/>
              <w:rPr>
                <w:rFonts w:cstheme="minorHAnsi"/>
                <w:b/>
                <w:sz w:val="20"/>
                <w:szCs w:val="20"/>
                <w:lang w:bidi="pt-PT"/>
              </w:rPr>
            </w:pPr>
            <w:r w:rsidRPr="009579D7">
              <w:rPr>
                <w:rFonts w:cstheme="minorHAnsi"/>
                <w:b/>
                <w:sz w:val="20"/>
                <w:szCs w:val="20"/>
                <w:lang w:bidi="pt-PT"/>
              </w:rPr>
              <w:t xml:space="preserve">INDICADORES: </w:t>
            </w:r>
          </w:p>
          <w:p w14:paraId="030F5274" w14:textId="77777777" w:rsidR="006B7947" w:rsidRPr="009579D7" w:rsidRDefault="006B7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DDAD25A" w14:textId="77777777" w:rsidR="006B7947" w:rsidRPr="009579D7" w:rsidRDefault="00685A56" w:rsidP="009579D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625" w:right="113" w:hanging="285"/>
              <w:jc w:val="both"/>
              <w:rPr>
                <w:b/>
                <w:sz w:val="20"/>
                <w:szCs w:val="20"/>
              </w:rPr>
            </w:pPr>
            <w:r w:rsidRPr="009579D7">
              <w:rPr>
                <w:b/>
                <w:sz w:val="20"/>
                <w:szCs w:val="20"/>
              </w:rPr>
              <w:t>Apoio tutorial</w:t>
            </w:r>
          </w:p>
          <w:p w14:paraId="4EC4B8F6" w14:textId="77777777" w:rsidR="006B7947" w:rsidRPr="009579D7" w:rsidRDefault="00685A56" w:rsidP="009579D7">
            <w:pPr>
              <w:shd w:val="clear" w:color="auto" w:fill="FFFFFF"/>
              <w:spacing w:before="120" w:after="120"/>
              <w:ind w:left="625" w:right="113"/>
              <w:jc w:val="both"/>
              <w:rPr>
                <w:sz w:val="20"/>
                <w:szCs w:val="20"/>
              </w:rPr>
            </w:pPr>
            <w:r w:rsidRPr="009579D7">
              <w:rPr>
                <w:b/>
                <w:sz w:val="20"/>
                <w:szCs w:val="20"/>
              </w:rPr>
              <w:t>OBJETIVOS:</w:t>
            </w:r>
          </w:p>
          <w:p w14:paraId="6BF8A648" w14:textId="77777777" w:rsidR="006B7947" w:rsidRPr="009579D7" w:rsidRDefault="006B7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918" w:right="113"/>
              <w:jc w:val="both"/>
              <w:rPr>
                <w:sz w:val="20"/>
                <w:szCs w:val="20"/>
                <w:highlight w:val="yellow"/>
              </w:rPr>
            </w:pPr>
          </w:p>
          <w:p w14:paraId="3D100E18" w14:textId="77777777" w:rsidR="006B7947" w:rsidRPr="009579D7" w:rsidRDefault="006B7947">
            <w:pPr>
              <w:shd w:val="clear" w:color="auto" w:fill="FFFFFF"/>
              <w:spacing w:after="0" w:line="240" w:lineRule="auto"/>
              <w:ind w:left="198" w:right="113"/>
              <w:jc w:val="both"/>
              <w:rPr>
                <w:sz w:val="20"/>
                <w:szCs w:val="20"/>
                <w:highlight w:val="yellow"/>
              </w:rPr>
            </w:pPr>
          </w:p>
          <w:p w14:paraId="2BF984F6" w14:textId="77777777" w:rsidR="006B7947" w:rsidRPr="009579D7" w:rsidRDefault="00685A56" w:rsidP="009579D7">
            <w:pPr>
              <w:shd w:val="clear" w:color="auto" w:fill="FFFFFF"/>
              <w:spacing w:after="0" w:line="240" w:lineRule="auto"/>
              <w:ind w:left="625" w:right="113"/>
              <w:jc w:val="both"/>
              <w:rPr>
                <w:b/>
                <w:sz w:val="20"/>
                <w:szCs w:val="20"/>
              </w:rPr>
            </w:pPr>
            <w:r w:rsidRPr="009579D7">
              <w:rPr>
                <w:b/>
                <w:sz w:val="20"/>
                <w:szCs w:val="20"/>
              </w:rPr>
              <w:t xml:space="preserve">METAS: </w:t>
            </w:r>
          </w:p>
          <w:p w14:paraId="1E6EADD5" w14:textId="77777777" w:rsidR="006B7947" w:rsidRPr="009579D7" w:rsidRDefault="006B7947" w:rsidP="009579D7">
            <w:pPr>
              <w:shd w:val="clear" w:color="auto" w:fill="FFFFFF"/>
              <w:spacing w:after="0" w:line="240" w:lineRule="auto"/>
              <w:ind w:left="625" w:right="113"/>
              <w:jc w:val="both"/>
              <w:rPr>
                <w:sz w:val="20"/>
                <w:szCs w:val="20"/>
                <w:highlight w:val="yellow"/>
              </w:rPr>
            </w:pPr>
          </w:p>
          <w:p w14:paraId="170F7D67" w14:textId="77777777" w:rsidR="006B7947" w:rsidRPr="009579D7" w:rsidRDefault="00685A56" w:rsidP="009579D7">
            <w:pPr>
              <w:shd w:val="clear" w:color="auto" w:fill="FFFFFF"/>
              <w:spacing w:after="0" w:line="240" w:lineRule="auto"/>
              <w:ind w:left="625" w:right="113"/>
              <w:jc w:val="both"/>
              <w:rPr>
                <w:b/>
                <w:sz w:val="20"/>
                <w:szCs w:val="20"/>
              </w:rPr>
            </w:pPr>
            <w:r w:rsidRPr="009579D7">
              <w:rPr>
                <w:b/>
                <w:sz w:val="20"/>
                <w:szCs w:val="20"/>
              </w:rPr>
              <w:t>INDICADORES:</w:t>
            </w:r>
          </w:p>
          <w:p w14:paraId="484A94A9" w14:textId="77777777" w:rsidR="006B7947" w:rsidRDefault="006B7947" w:rsidP="00DB7743">
            <w:pPr>
              <w:spacing w:after="0" w:line="240" w:lineRule="auto"/>
              <w:ind w:left="699" w:right="113"/>
              <w:rPr>
                <w:color w:val="222222"/>
                <w:sz w:val="20"/>
                <w:szCs w:val="20"/>
              </w:rPr>
            </w:pPr>
          </w:p>
        </w:tc>
      </w:tr>
    </w:tbl>
    <w:p w14:paraId="60ADD9E1" w14:textId="77777777" w:rsidR="006B7947" w:rsidRDefault="006B7947">
      <w:pPr>
        <w:widowControl w:val="0"/>
        <w:spacing w:after="0" w:line="240" w:lineRule="auto"/>
        <w:ind w:right="113"/>
        <w:rPr>
          <w:sz w:val="20"/>
          <w:szCs w:val="20"/>
        </w:rPr>
      </w:pPr>
    </w:p>
    <w:tbl>
      <w:tblPr>
        <w:tblStyle w:val="a2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9748"/>
      </w:tblGrid>
      <w:tr w:rsidR="006B7947" w14:paraId="1221D592" w14:textId="77777777">
        <w:trPr>
          <w:trHeight w:val="397"/>
          <w:jc w:val="center"/>
        </w:trPr>
        <w:tc>
          <w:tcPr>
            <w:tcW w:w="9748" w:type="dxa"/>
            <w:shd w:val="clear" w:color="auto" w:fill="BFBFBF"/>
            <w:vAlign w:val="center"/>
          </w:tcPr>
          <w:p w14:paraId="088C86F3" w14:textId="192914DA" w:rsidR="006B7947" w:rsidRPr="009579D7" w:rsidRDefault="00685A56" w:rsidP="009579D7">
            <w:pPr>
              <w:pStyle w:val="PargrafodaLista"/>
              <w:numPr>
                <w:ilvl w:val="0"/>
                <w:numId w:val="21"/>
              </w:numPr>
              <w:ind w:left="341" w:right="113" w:hanging="283"/>
              <w:rPr>
                <w:b/>
                <w:sz w:val="20"/>
                <w:szCs w:val="20"/>
              </w:rPr>
            </w:pPr>
            <w:r w:rsidRPr="009579D7">
              <w:rPr>
                <w:b/>
                <w:sz w:val="20"/>
                <w:szCs w:val="20"/>
              </w:rPr>
              <w:lastRenderedPageBreak/>
              <w:t>Necessidade de se constituir um grupo/turm</w:t>
            </w:r>
            <w:r w:rsidR="007D7145" w:rsidRPr="009579D7">
              <w:rPr>
                <w:b/>
                <w:sz w:val="20"/>
                <w:szCs w:val="20"/>
              </w:rPr>
              <w:t xml:space="preserve">a com número de crianças/alunos </w:t>
            </w:r>
            <w:r w:rsidRPr="009579D7">
              <w:rPr>
                <w:b/>
                <w:sz w:val="20"/>
                <w:szCs w:val="20"/>
              </w:rPr>
              <w:t>inferior ao mínimo legal</w:t>
            </w:r>
          </w:p>
        </w:tc>
      </w:tr>
      <w:tr w:rsidR="006B7947" w14:paraId="3DD23416" w14:textId="77777777">
        <w:trPr>
          <w:trHeight w:val="397"/>
          <w:jc w:val="center"/>
        </w:trPr>
        <w:tc>
          <w:tcPr>
            <w:tcW w:w="9748" w:type="dxa"/>
            <w:vAlign w:val="center"/>
          </w:tcPr>
          <w:p w14:paraId="370B0BD8" w14:textId="77777777" w:rsidR="006B7947" w:rsidRDefault="00685A56" w:rsidP="00DB7743">
            <w:pPr>
              <w:widowControl w:val="0"/>
              <w:tabs>
                <w:tab w:val="left" w:pos="1480"/>
              </w:tabs>
              <w:spacing w:before="3"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SIM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-161390023"/>
              </w:sdtPr>
              <w:sdtContent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 w:rsidR="00000000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 w:rsidR="00000000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536D35" w:rsidRPr="006B7D14">
              <w:rPr>
                <w:rFonts w:cstheme="minorHAnsi"/>
                <w:sz w:val="20"/>
                <w:szCs w:val="20"/>
                <w:lang w:bidi="pt-PT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NÃO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612090543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 w:rsidR="00000000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 w:rsidR="00000000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</w:p>
        </w:tc>
      </w:tr>
      <w:tr w:rsidR="006B7947" w14:paraId="045A8C38" w14:textId="77777777">
        <w:trPr>
          <w:trHeight w:val="680"/>
          <w:jc w:val="center"/>
        </w:trPr>
        <w:tc>
          <w:tcPr>
            <w:tcW w:w="9748" w:type="dxa"/>
          </w:tcPr>
          <w:p w14:paraId="442508EF" w14:textId="77777777" w:rsidR="006B7947" w:rsidRDefault="00685A56" w:rsidP="009579D7">
            <w:pPr>
              <w:widowControl w:val="0"/>
              <w:spacing w:after="0" w:line="219" w:lineRule="auto"/>
              <w:ind w:left="341" w:right="11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(Em caso afirmativo fundamente)</w:t>
            </w:r>
          </w:p>
          <w:p w14:paraId="5BD4839A" w14:textId="77777777" w:rsidR="006B7947" w:rsidRDefault="00685A56" w:rsidP="009579D7">
            <w:pPr>
              <w:widowControl w:val="0"/>
              <w:spacing w:after="0" w:line="256" w:lineRule="auto"/>
              <w:ind w:left="341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(Selecionar o(s) tópico(s) que dizem respeito ao aluno.)</w:t>
            </w:r>
          </w:p>
          <w:p w14:paraId="02C98F6E" w14:textId="77777777" w:rsidR="006B7947" w:rsidRDefault="00685A56" w:rsidP="009579D7">
            <w:pPr>
              <w:widowControl w:val="0"/>
              <w:spacing w:after="0" w:line="256" w:lineRule="auto"/>
              <w:ind w:left="341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critérios de cariz pedagógico que justificam a redução do número de alunos por grupo/ turma são:</w:t>
            </w:r>
          </w:p>
          <w:p w14:paraId="09901255" w14:textId="77777777" w:rsidR="006B7947" w:rsidRDefault="006B7947" w:rsidP="009579D7">
            <w:pPr>
              <w:widowControl w:val="0"/>
              <w:spacing w:after="0" w:line="256" w:lineRule="auto"/>
              <w:ind w:left="341" w:right="113"/>
              <w:rPr>
                <w:sz w:val="20"/>
                <w:szCs w:val="20"/>
              </w:rPr>
            </w:pPr>
          </w:p>
          <w:p w14:paraId="771BF02A" w14:textId="77777777" w:rsidR="006B7947" w:rsidRDefault="00000000" w:rsidP="009579D7">
            <w:pPr>
              <w:spacing w:after="240" w:line="257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1015041809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685A56">
              <w:rPr>
                <w:sz w:val="20"/>
                <w:szCs w:val="20"/>
              </w:rPr>
              <w:t xml:space="preserve"> Verifica-se o acompanhamento e permanência na turma de pelo menos 60% do tempo letivo curricular, com a aplicação de medidas adicionais de suporte à aprendizagem e à inclusão.  </w:t>
            </w:r>
          </w:p>
          <w:p w14:paraId="05D96F51" w14:textId="77777777" w:rsidR="006B7947" w:rsidRDefault="00000000" w:rsidP="009579D7">
            <w:pPr>
              <w:spacing w:after="240" w:line="257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698899715"/>
              </w:sdtPr>
              <w:sdtContent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536D35" w:rsidRPr="006B7D14">
              <w:rPr>
                <w:rFonts w:cstheme="minorHAnsi"/>
                <w:sz w:val="20"/>
                <w:szCs w:val="20"/>
                <w:lang w:bidi="pt-PT"/>
              </w:rPr>
              <w:t xml:space="preserve"> </w:t>
            </w:r>
            <w:r w:rsidR="00685A56">
              <w:rPr>
                <w:sz w:val="20"/>
                <w:szCs w:val="20"/>
              </w:rPr>
              <w:t xml:space="preserve"> As barreiras à aprendizagem e participação são de tal forma significativas</w:t>
            </w:r>
            <w:r w:rsidR="007D7145">
              <w:rPr>
                <w:sz w:val="20"/>
                <w:szCs w:val="20"/>
              </w:rPr>
              <w:t>,</w:t>
            </w:r>
            <w:r w:rsidR="00685A56">
              <w:rPr>
                <w:sz w:val="20"/>
                <w:szCs w:val="20"/>
              </w:rPr>
              <w:t xml:space="preserve"> que exigem da parte do professor um acompanhamento continuado, sistemático e de maior impacto em termos da sua duração, frequência e intensidade, no âmbito da concretização das adaptações curriculares não significativas. </w:t>
            </w:r>
          </w:p>
          <w:p w14:paraId="0190288F" w14:textId="77777777" w:rsidR="006B7947" w:rsidRDefault="00000000" w:rsidP="009579D7">
            <w:pPr>
              <w:spacing w:after="240" w:line="257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-223135551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685A56">
              <w:rPr>
                <w:sz w:val="20"/>
                <w:szCs w:val="20"/>
              </w:rPr>
              <w:t xml:space="preserve"> São utilizados produtos de apoio de acesso ao currículo que exigem da parte dos professores um acompanhamento e supervisão sistemáticos.</w:t>
            </w:r>
          </w:p>
          <w:p w14:paraId="127096EC" w14:textId="77777777" w:rsidR="006B7947" w:rsidRDefault="00685A56" w:rsidP="009579D7">
            <w:pPr>
              <w:spacing w:line="257" w:lineRule="auto"/>
              <w:ind w:left="341" w:right="11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Face às dificuldades elencadas anteriormente, o aluno necessita de um acompanhamento constante por parte dos professores no decorrer das atividades letivas.</w:t>
            </w:r>
          </w:p>
        </w:tc>
      </w:tr>
    </w:tbl>
    <w:p w14:paraId="20C1ECF7" w14:textId="77777777" w:rsidR="006B7947" w:rsidRDefault="006B7947">
      <w:pPr>
        <w:widowControl w:val="0"/>
        <w:spacing w:after="0" w:line="240" w:lineRule="auto"/>
        <w:ind w:right="113"/>
        <w:rPr>
          <w:sz w:val="20"/>
          <w:szCs w:val="20"/>
        </w:rPr>
      </w:pPr>
    </w:p>
    <w:tbl>
      <w:tblPr>
        <w:tblStyle w:val="a3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9748"/>
      </w:tblGrid>
      <w:tr w:rsidR="006B7947" w14:paraId="58A22DC3" w14:textId="77777777">
        <w:trPr>
          <w:trHeight w:val="397"/>
          <w:jc w:val="center"/>
        </w:trPr>
        <w:tc>
          <w:tcPr>
            <w:tcW w:w="9748" w:type="dxa"/>
            <w:shd w:val="clear" w:color="auto" w:fill="BFBFBF"/>
            <w:vAlign w:val="center"/>
          </w:tcPr>
          <w:p w14:paraId="4AAC8CCB" w14:textId="7F559376" w:rsidR="006B7947" w:rsidRPr="009579D7" w:rsidRDefault="00685A56" w:rsidP="009579D7">
            <w:pPr>
              <w:pStyle w:val="PargrafodaLista"/>
              <w:numPr>
                <w:ilvl w:val="0"/>
                <w:numId w:val="21"/>
              </w:numPr>
              <w:tabs>
                <w:tab w:val="left" w:pos="542"/>
              </w:tabs>
              <w:ind w:left="341" w:right="113" w:hanging="283"/>
              <w:rPr>
                <w:sz w:val="20"/>
                <w:szCs w:val="20"/>
              </w:rPr>
            </w:pPr>
            <w:r w:rsidRPr="009579D7">
              <w:rPr>
                <w:b/>
                <w:sz w:val="20"/>
                <w:szCs w:val="20"/>
              </w:rPr>
              <w:t xml:space="preserve">Adaptações ao processo de avaliação </w:t>
            </w:r>
            <w:r w:rsidRPr="009579D7">
              <w:rPr>
                <w:sz w:val="20"/>
                <w:szCs w:val="20"/>
              </w:rPr>
              <w:t>(Art.º 28.º)</w:t>
            </w:r>
          </w:p>
        </w:tc>
      </w:tr>
      <w:tr w:rsidR="006B7947" w14:paraId="1C8770F2" w14:textId="77777777">
        <w:trPr>
          <w:trHeight w:val="397"/>
          <w:jc w:val="center"/>
        </w:trPr>
        <w:tc>
          <w:tcPr>
            <w:tcW w:w="9748" w:type="dxa"/>
          </w:tcPr>
          <w:p w14:paraId="60C2641C" w14:textId="77777777" w:rsidR="006B7947" w:rsidRDefault="00685A56" w:rsidP="00DB7743">
            <w:pPr>
              <w:widowControl w:val="0"/>
              <w:tabs>
                <w:tab w:val="left" w:pos="1480"/>
              </w:tabs>
              <w:spacing w:before="60"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SIM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1519890159"/>
              </w:sdtPr>
              <w:sdtContent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 w:rsidR="00000000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 w:rsidR="00000000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536D35" w:rsidRPr="006B7D14">
              <w:rPr>
                <w:rFonts w:cstheme="minorHAnsi"/>
                <w:sz w:val="20"/>
                <w:szCs w:val="20"/>
                <w:lang w:bidi="pt-PT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NÃO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76335824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 w:rsidR="00000000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 w:rsidR="00000000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</w:p>
        </w:tc>
      </w:tr>
      <w:tr w:rsidR="006B7947" w14:paraId="7D0DD1EE" w14:textId="77777777">
        <w:trPr>
          <w:trHeight w:val="1041"/>
          <w:jc w:val="center"/>
        </w:trPr>
        <w:tc>
          <w:tcPr>
            <w:tcW w:w="9748" w:type="dxa"/>
          </w:tcPr>
          <w:p w14:paraId="1304C789" w14:textId="77777777" w:rsidR="006B7947" w:rsidRPr="000F0EEA" w:rsidRDefault="00685A56" w:rsidP="009579D7">
            <w:pPr>
              <w:widowControl w:val="0"/>
              <w:spacing w:after="0" w:line="240" w:lineRule="auto"/>
              <w:ind w:left="341" w:right="113"/>
              <w:rPr>
                <w:i/>
                <w:sz w:val="20"/>
                <w:szCs w:val="20"/>
              </w:rPr>
            </w:pPr>
            <w:r w:rsidRPr="000F0EEA">
              <w:rPr>
                <w:i/>
                <w:sz w:val="20"/>
                <w:szCs w:val="20"/>
              </w:rPr>
              <w:t xml:space="preserve">(Em caso afirmativo explicitar, de forma clara, quais as </w:t>
            </w:r>
            <w:r w:rsidRPr="000F0EEA">
              <w:rPr>
                <w:b/>
                <w:i/>
                <w:sz w:val="20"/>
                <w:szCs w:val="20"/>
              </w:rPr>
              <w:t>adaptações</w:t>
            </w:r>
            <w:r w:rsidRPr="000F0EEA">
              <w:rPr>
                <w:i/>
                <w:sz w:val="20"/>
                <w:szCs w:val="20"/>
              </w:rPr>
              <w:t xml:space="preserve"> ao processo de avaliação a aplicar, em que </w:t>
            </w:r>
            <w:r w:rsidRPr="000F0EEA">
              <w:rPr>
                <w:b/>
                <w:i/>
                <w:sz w:val="20"/>
                <w:szCs w:val="20"/>
              </w:rPr>
              <w:t>contextos</w:t>
            </w:r>
            <w:r w:rsidRPr="000F0EEA">
              <w:rPr>
                <w:i/>
                <w:sz w:val="20"/>
                <w:szCs w:val="20"/>
              </w:rPr>
              <w:t xml:space="preserve">, por </w:t>
            </w:r>
            <w:r w:rsidRPr="000F0EEA">
              <w:rPr>
                <w:b/>
                <w:i/>
                <w:sz w:val="20"/>
                <w:szCs w:val="20"/>
              </w:rPr>
              <w:t>quem</w:t>
            </w:r>
            <w:r w:rsidRPr="000F0EEA">
              <w:rPr>
                <w:i/>
                <w:sz w:val="20"/>
                <w:szCs w:val="20"/>
              </w:rPr>
              <w:t xml:space="preserve">, </w:t>
            </w:r>
            <w:r w:rsidRPr="000F0EEA">
              <w:rPr>
                <w:b/>
                <w:i/>
                <w:sz w:val="20"/>
                <w:szCs w:val="20"/>
              </w:rPr>
              <w:t>quando</w:t>
            </w:r>
            <w:r w:rsidRPr="000F0EEA">
              <w:rPr>
                <w:i/>
                <w:sz w:val="20"/>
                <w:szCs w:val="20"/>
              </w:rPr>
              <w:t xml:space="preserve"> e de que </w:t>
            </w:r>
            <w:r w:rsidRPr="000F0EEA">
              <w:rPr>
                <w:b/>
                <w:i/>
                <w:sz w:val="20"/>
                <w:szCs w:val="20"/>
              </w:rPr>
              <w:t>modo</w:t>
            </w:r>
            <w:r w:rsidRPr="000F0EEA">
              <w:rPr>
                <w:i/>
                <w:sz w:val="20"/>
                <w:szCs w:val="20"/>
              </w:rPr>
              <w:t>.)</w:t>
            </w:r>
          </w:p>
          <w:p w14:paraId="3967A185" w14:textId="77777777" w:rsidR="006B7947" w:rsidRPr="000F0EEA" w:rsidRDefault="00685A56">
            <w:pPr>
              <w:widowControl w:val="0"/>
              <w:tabs>
                <w:tab w:val="left" w:pos="50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0F0EEA">
              <w:rPr>
                <w:sz w:val="20"/>
                <w:szCs w:val="20"/>
              </w:rPr>
              <w:tab/>
            </w:r>
          </w:p>
          <w:p w14:paraId="57AC417C" w14:textId="77777777" w:rsidR="006B7947" w:rsidRPr="000F0EEA" w:rsidRDefault="00685A56" w:rsidP="009579D7">
            <w:pPr>
              <w:widowControl w:val="0"/>
              <w:spacing w:after="0" w:line="256" w:lineRule="auto"/>
              <w:ind w:left="341" w:right="113"/>
              <w:rPr>
                <w:sz w:val="20"/>
                <w:szCs w:val="20"/>
              </w:rPr>
            </w:pPr>
            <w:r w:rsidRPr="000F0EEA">
              <w:rPr>
                <w:b/>
                <w:sz w:val="20"/>
                <w:szCs w:val="20"/>
              </w:rPr>
              <w:t>Adaptações ao processo de avaliação</w:t>
            </w:r>
            <w:r w:rsidRPr="000F0EEA">
              <w:rPr>
                <w:sz w:val="20"/>
                <w:szCs w:val="20"/>
              </w:rPr>
              <w:t xml:space="preserve"> a aplicar:</w:t>
            </w:r>
          </w:p>
          <w:p w14:paraId="0659078B" w14:textId="77777777" w:rsidR="006B7947" w:rsidRPr="000F0EEA" w:rsidRDefault="00000000" w:rsidP="009579D7">
            <w:pPr>
              <w:spacing w:after="0" w:line="256" w:lineRule="auto"/>
              <w:ind w:left="908" w:right="113" w:hanging="567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1749381373"/>
              </w:sdtPr>
              <w:sdtContent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536D35" w:rsidRPr="006B7D14">
              <w:rPr>
                <w:rFonts w:cstheme="minorHAnsi"/>
                <w:sz w:val="20"/>
                <w:szCs w:val="20"/>
                <w:lang w:bidi="pt-PT"/>
              </w:rPr>
              <w:t xml:space="preserve"> </w:t>
            </w:r>
            <w:r w:rsidR="00685A56" w:rsidRPr="000F0EEA">
              <w:rPr>
                <w:sz w:val="20"/>
                <w:szCs w:val="20"/>
              </w:rPr>
              <w:t xml:space="preserve"> </w:t>
            </w:r>
            <w:r w:rsidR="00685A56" w:rsidRPr="009579D7">
              <w:rPr>
                <w:b/>
                <w:bCs/>
                <w:sz w:val="20"/>
                <w:szCs w:val="20"/>
              </w:rPr>
              <w:t>a)</w:t>
            </w:r>
            <w:r w:rsidR="00685A56" w:rsidRPr="000F0EEA">
              <w:rPr>
                <w:sz w:val="20"/>
                <w:szCs w:val="20"/>
              </w:rPr>
              <w:t xml:space="preserve"> A diversificação dos instrumentos de recolha de informação, tais como, inquéritos, entrevistas, registos vídeo ou áudio;</w:t>
            </w:r>
          </w:p>
          <w:p w14:paraId="20831CA4" w14:textId="77777777" w:rsidR="006B7947" w:rsidRPr="000F0EEA" w:rsidRDefault="00000000" w:rsidP="009579D7">
            <w:pPr>
              <w:spacing w:after="0" w:line="256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-1268928309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536D35" w:rsidRPr="006B7D14">
              <w:rPr>
                <w:rFonts w:cstheme="minorHAnsi"/>
                <w:sz w:val="20"/>
                <w:szCs w:val="20"/>
                <w:lang w:bidi="pt-PT"/>
              </w:rPr>
              <w:t xml:space="preserve"> </w:t>
            </w:r>
            <w:r w:rsidR="00685A56" w:rsidRPr="000F0EEA">
              <w:rPr>
                <w:sz w:val="20"/>
                <w:szCs w:val="20"/>
              </w:rPr>
              <w:t xml:space="preserve"> </w:t>
            </w:r>
            <w:r w:rsidR="00685A56" w:rsidRPr="009579D7">
              <w:rPr>
                <w:b/>
                <w:bCs/>
                <w:sz w:val="20"/>
                <w:szCs w:val="20"/>
              </w:rPr>
              <w:t xml:space="preserve">b) </w:t>
            </w:r>
            <w:r w:rsidR="00685A56" w:rsidRPr="000F0EEA">
              <w:rPr>
                <w:sz w:val="20"/>
                <w:szCs w:val="20"/>
              </w:rPr>
              <w:t xml:space="preserve">Os enunciados em formatos acessíveis, nomeadamente braille, tabelas e mapas em relevo, </w:t>
            </w:r>
            <w:r w:rsidR="00685A56" w:rsidRPr="000F0EEA">
              <w:rPr>
                <w:i/>
                <w:sz w:val="20"/>
                <w:szCs w:val="20"/>
              </w:rPr>
              <w:t>daisy</w:t>
            </w:r>
            <w:r w:rsidR="00685A56" w:rsidRPr="000F0EEA">
              <w:rPr>
                <w:sz w:val="20"/>
                <w:szCs w:val="20"/>
              </w:rPr>
              <w:t>, digital;</w:t>
            </w:r>
          </w:p>
          <w:p w14:paraId="60EE7B72" w14:textId="0BFB0A2D" w:rsidR="006B7947" w:rsidRPr="000F0EEA" w:rsidRDefault="00000000" w:rsidP="009579D7">
            <w:pPr>
              <w:spacing w:after="0" w:line="256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-1674169897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685A56" w:rsidRPr="000F0EEA">
              <w:rPr>
                <w:sz w:val="20"/>
                <w:szCs w:val="20"/>
              </w:rPr>
              <w:t xml:space="preserve"> </w:t>
            </w:r>
            <w:r w:rsidR="009579D7">
              <w:rPr>
                <w:sz w:val="20"/>
                <w:szCs w:val="20"/>
              </w:rPr>
              <w:t xml:space="preserve"> </w:t>
            </w:r>
            <w:r w:rsidR="00685A56" w:rsidRPr="009579D7">
              <w:rPr>
                <w:b/>
                <w:bCs/>
                <w:sz w:val="20"/>
                <w:szCs w:val="20"/>
              </w:rPr>
              <w:t>c)</w:t>
            </w:r>
            <w:r w:rsidR="00685A56" w:rsidRPr="000F0EEA">
              <w:rPr>
                <w:sz w:val="20"/>
                <w:szCs w:val="20"/>
              </w:rPr>
              <w:t xml:space="preserve"> A interpretação em LGP;</w:t>
            </w:r>
          </w:p>
          <w:p w14:paraId="3802A346" w14:textId="38C21D0A" w:rsidR="006B7947" w:rsidRPr="000F0EEA" w:rsidRDefault="00000000" w:rsidP="009579D7">
            <w:pPr>
              <w:spacing w:after="0" w:line="256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-1107046728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685A56" w:rsidRPr="009579D7">
              <w:rPr>
                <w:b/>
                <w:bCs/>
                <w:sz w:val="20"/>
                <w:szCs w:val="20"/>
              </w:rPr>
              <w:t xml:space="preserve"> </w:t>
            </w:r>
            <w:r w:rsidR="009579D7" w:rsidRPr="009579D7">
              <w:rPr>
                <w:b/>
                <w:bCs/>
                <w:sz w:val="20"/>
                <w:szCs w:val="20"/>
              </w:rPr>
              <w:t xml:space="preserve"> </w:t>
            </w:r>
            <w:r w:rsidR="00685A56" w:rsidRPr="009579D7">
              <w:rPr>
                <w:b/>
                <w:bCs/>
                <w:sz w:val="20"/>
                <w:szCs w:val="20"/>
              </w:rPr>
              <w:t>d)</w:t>
            </w:r>
            <w:r w:rsidR="00685A56" w:rsidRPr="000F0EEA">
              <w:rPr>
                <w:sz w:val="20"/>
                <w:szCs w:val="20"/>
              </w:rPr>
              <w:t xml:space="preserve"> A utilização de produtos de apoio;</w:t>
            </w:r>
          </w:p>
          <w:p w14:paraId="583E8C9E" w14:textId="77777777" w:rsidR="006B7947" w:rsidRPr="000F0EEA" w:rsidRDefault="00000000" w:rsidP="009579D7">
            <w:pPr>
              <w:spacing w:after="0" w:line="256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-1731538370"/>
              </w:sdtPr>
              <w:sdtContent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DB7743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536D35" w:rsidRPr="006B7D14">
              <w:rPr>
                <w:rFonts w:cstheme="minorHAnsi"/>
                <w:sz w:val="20"/>
                <w:szCs w:val="20"/>
                <w:lang w:bidi="pt-PT"/>
              </w:rPr>
              <w:t xml:space="preserve"> </w:t>
            </w:r>
            <w:r w:rsidR="00685A56" w:rsidRPr="000F0EEA">
              <w:rPr>
                <w:sz w:val="20"/>
                <w:szCs w:val="20"/>
              </w:rPr>
              <w:t xml:space="preserve"> </w:t>
            </w:r>
            <w:r w:rsidR="00685A56" w:rsidRPr="009579D7">
              <w:rPr>
                <w:b/>
                <w:bCs/>
                <w:sz w:val="20"/>
                <w:szCs w:val="20"/>
              </w:rPr>
              <w:t>e)</w:t>
            </w:r>
            <w:r w:rsidR="00685A56" w:rsidRPr="000F0EEA">
              <w:rPr>
                <w:sz w:val="20"/>
                <w:szCs w:val="20"/>
              </w:rPr>
              <w:t xml:space="preserve"> O tempo suplementar para realização da prova;</w:t>
            </w:r>
          </w:p>
          <w:p w14:paraId="72A58195" w14:textId="09E0E76C" w:rsidR="006B7947" w:rsidRPr="000F0EEA" w:rsidRDefault="00000000" w:rsidP="009579D7">
            <w:pPr>
              <w:spacing w:after="0" w:line="256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1760477028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685A56" w:rsidRPr="009579D7">
              <w:rPr>
                <w:b/>
                <w:bCs/>
                <w:sz w:val="20"/>
                <w:szCs w:val="20"/>
              </w:rPr>
              <w:t xml:space="preserve"> </w:t>
            </w:r>
            <w:r w:rsidR="009579D7" w:rsidRPr="009579D7">
              <w:rPr>
                <w:b/>
                <w:bCs/>
                <w:sz w:val="20"/>
                <w:szCs w:val="20"/>
              </w:rPr>
              <w:t xml:space="preserve"> </w:t>
            </w:r>
            <w:r w:rsidR="00685A56" w:rsidRPr="009579D7">
              <w:rPr>
                <w:b/>
                <w:bCs/>
                <w:sz w:val="20"/>
                <w:szCs w:val="20"/>
              </w:rPr>
              <w:t>f)</w:t>
            </w:r>
            <w:r w:rsidR="00685A56" w:rsidRPr="000F0EEA">
              <w:rPr>
                <w:sz w:val="20"/>
                <w:szCs w:val="20"/>
              </w:rPr>
              <w:t xml:space="preserve"> A transcrição das respostas;</w:t>
            </w:r>
          </w:p>
          <w:p w14:paraId="52691874" w14:textId="141AC519" w:rsidR="006B7947" w:rsidRPr="000F0EEA" w:rsidRDefault="00000000" w:rsidP="009579D7">
            <w:pPr>
              <w:spacing w:after="0" w:line="256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1826318887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685A56" w:rsidRPr="000F0EEA">
              <w:rPr>
                <w:sz w:val="20"/>
                <w:szCs w:val="20"/>
              </w:rPr>
              <w:t xml:space="preserve"> </w:t>
            </w:r>
            <w:r w:rsidR="009579D7">
              <w:rPr>
                <w:sz w:val="20"/>
                <w:szCs w:val="20"/>
              </w:rPr>
              <w:t xml:space="preserve"> </w:t>
            </w:r>
            <w:r w:rsidR="00685A56" w:rsidRPr="009579D7">
              <w:rPr>
                <w:b/>
                <w:bCs/>
                <w:sz w:val="20"/>
                <w:szCs w:val="20"/>
              </w:rPr>
              <w:t>g)</w:t>
            </w:r>
            <w:r w:rsidR="00685A56" w:rsidRPr="000F0EEA">
              <w:rPr>
                <w:sz w:val="20"/>
                <w:szCs w:val="20"/>
              </w:rPr>
              <w:t xml:space="preserve"> A leitura de enunciados;</w:t>
            </w:r>
          </w:p>
          <w:p w14:paraId="24DC0690" w14:textId="6207FFA9" w:rsidR="006B7947" w:rsidRPr="000F0EEA" w:rsidRDefault="00000000" w:rsidP="009579D7">
            <w:pPr>
              <w:spacing w:after="0" w:line="256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393702223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685A56" w:rsidRPr="000F0EEA">
              <w:rPr>
                <w:sz w:val="20"/>
                <w:szCs w:val="20"/>
              </w:rPr>
              <w:t xml:space="preserve"> </w:t>
            </w:r>
            <w:r w:rsidR="009579D7">
              <w:rPr>
                <w:sz w:val="20"/>
                <w:szCs w:val="20"/>
              </w:rPr>
              <w:t xml:space="preserve"> </w:t>
            </w:r>
            <w:r w:rsidR="00685A56" w:rsidRPr="009579D7">
              <w:rPr>
                <w:b/>
                <w:bCs/>
                <w:sz w:val="20"/>
                <w:szCs w:val="20"/>
              </w:rPr>
              <w:t>h)</w:t>
            </w:r>
            <w:r w:rsidR="00685A56" w:rsidRPr="000F0EEA">
              <w:rPr>
                <w:sz w:val="20"/>
                <w:szCs w:val="20"/>
              </w:rPr>
              <w:t xml:space="preserve"> A utilização de sala separada;</w:t>
            </w:r>
          </w:p>
          <w:p w14:paraId="27F495C9" w14:textId="7606D389" w:rsidR="006B7947" w:rsidRPr="000F0EEA" w:rsidRDefault="00000000" w:rsidP="009579D7">
            <w:pPr>
              <w:spacing w:after="0" w:line="256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bidi="pt-PT"/>
                </w:rPr>
                <w:id w:val="531696046"/>
              </w:sdtPr>
              <w:sdtContent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6B7D14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685A56" w:rsidRPr="009579D7">
              <w:rPr>
                <w:b/>
                <w:bCs/>
                <w:sz w:val="20"/>
                <w:szCs w:val="20"/>
              </w:rPr>
              <w:t xml:space="preserve"> </w:t>
            </w:r>
            <w:r w:rsidR="009579D7" w:rsidRPr="009579D7">
              <w:rPr>
                <w:b/>
                <w:bCs/>
                <w:sz w:val="20"/>
                <w:szCs w:val="20"/>
              </w:rPr>
              <w:t xml:space="preserve"> i)</w:t>
            </w:r>
            <w:r w:rsidR="009579D7">
              <w:rPr>
                <w:sz w:val="20"/>
                <w:szCs w:val="20"/>
              </w:rPr>
              <w:t xml:space="preserve"> </w:t>
            </w:r>
            <w:r w:rsidR="00685A56" w:rsidRPr="000F0EEA">
              <w:rPr>
                <w:sz w:val="20"/>
                <w:szCs w:val="20"/>
              </w:rPr>
              <w:t>As pausas vigiadas;</w:t>
            </w:r>
          </w:p>
          <w:p w14:paraId="6D2300D4" w14:textId="3E4B9E5B" w:rsidR="006B7947" w:rsidRPr="000F0EEA" w:rsidRDefault="00000000" w:rsidP="009579D7">
            <w:pPr>
              <w:spacing w:after="0" w:line="256" w:lineRule="auto"/>
              <w:ind w:left="625" w:right="113" w:hanging="28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szCs w:val="20"/>
                  <w:lang w:bidi="pt-PT"/>
                </w:rPr>
                <w:id w:val="-1194228378"/>
              </w:sdtPr>
              <w:sdtContent>
                <w:r w:rsidR="00536D35" w:rsidRPr="009579D7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536D35" w:rsidRPr="009579D7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instrText xml:space="preserve"> FORMCHECKBOX </w:instrText>
                </w:r>
                <w:r w:rsidRPr="009579D7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</w:r>
                <w:r w:rsidRPr="009579D7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separate"/>
                </w:r>
                <w:r w:rsidR="00536D35" w:rsidRPr="009579D7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F2DBDB"/>
                    <w:lang w:bidi="pt-PT"/>
                  </w:rPr>
                  <w:fldChar w:fldCharType="end"/>
                </w:r>
              </w:sdtContent>
            </w:sdt>
            <w:r w:rsidR="00685A56" w:rsidRPr="009579D7">
              <w:rPr>
                <w:b/>
                <w:bCs/>
                <w:sz w:val="20"/>
                <w:szCs w:val="20"/>
              </w:rPr>
              <w:t xml:space="preserve"> </w:t>
            </w:r>
            <w:r w:rsidR="009579D7">
              <w:rPr>
                <w:b/>
                <w:bCs/>
                <w:sz w:val="20"/>
                <w:szCs w:val="20"/>
              </w:rPr>
              <w:t xml:space="preserve"> </w:t>
            </w:r>
            <w:r w:rsidR="00685A56" w:rsidRPr="009579D7">
              <w:rPr>
                <w:b/>
                <w:bCs/>
                <w:sz w:val="20"/>
                <w:szCs w:val="20"/>
              </w:rPr>
              <w:t>j)</w:t>
            </w:r>
            <w:r w:rsidR="00685A56" w:rsidRPr="000F0EEA">
              <w:rPr>
                <w:sz w:val="20"/>
                <w:szCs w:val="20"/>
              </w:rPr>
              <w:t xml:space="preserve"> O código de identificação de cores nos enunciados.</w:t>
            </w:r>
          </w:p>
          <w:p w14:paraId="72E3C9C9" w14:textId="77777777" w:rsidR="006B7947" w:rsidRPr="000F0EEA" w:rsidRDefault="006B7947" w:rsidP="009579D7">
            <w:pPr>
              <w:spacing w:after="0" w:line="256" w:lineRule="auto"/>
              <w:ind w:left="341" w:right="113"/>
              <w:rPr>
                <w:sz w:val="20"/>
                <w:szCs w:val="20"/>
              </w:rPr>
            </w:pPr>
          </w:p>
          <w:p w14:paraId="27C11F21" w14:textId="77777777" w:rsidR="006B7947" w:rsidRPr="000F0EEA" w:rsidRDefault="00685A56" w:rsidP="009579D7">
            <w:pPr>
              <w:widowControl w:val="0"/>
              <w:spacing w:after="0" w:line="360" w:lineRule="auto"/>
              <w:ind w:left="341" w:right="113"/>
              <w:jc w:val="both"/>
              <w:rPr>
                <w:b/>
                <w:sz w:val="20"/>
                <w:szCs w:val="20"/>
              </w:rPr>
            </w:pPr>
            <w:r w:rsidRPr="000F0EEA">
              <w:rPr>
                <w:b/>
                <w:sz w:val="20"/>
                <w:szCs w:val="20"/>
              </w:rPr>
              <w:t>Especificar:</w:t>
            </w:r>
          </w:p>
          <w:p w14:paraId="36D3F940" w14:textId="77777777" w:rsidR="000F0EEA" w:rsidRPr="000F0EEA" w:rsidRDefault="000F0EEA" w:rsidP="00DB7743">
            <w:pPr>
              <w:pStyle w:val="PargrafodaLista"/>
              <w:ind w:left="417" w:right="112" w:hanging="284"/>
              <w:jc w:val="both"/>
              <w:rPr>
                <w:color w:val="222222"/>
                <w:sz w:val="20"/>
                <w:szCs w:val="20"/>
              </w:rPr>
            </w:pPr>
          </w:p>
        </w:tc>
      </w:tr>
    </w:tbl>
    <w:p w14:paraId="163B94D2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p w14:paraId="06C8EB6C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tbl>
      <w:tblPr>
        <w:tblStyle w:val="a4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9748"/>
      </w:tblGrid>
      <w:tr w:rsidR="006B7947" w14:paraId="3DE4841B" w14:textId="77777777">
        <w:trPr>
          <w:trHeight w:val="481"/>
          <w:jc w:val="center"/>
        </w:trPr>
        <w:tc>
          <w:tcPr>
            <w:tcW w:w="9748" w:type="dxa"/>
            <w:shd w:val="clear" w:color="auto" w:fill="BFBFBF"/>
            <w:vAlign w:val="center"/>
          </w:tcPr>
          <w:p w14:paraId="64FC4B60" w14:textId="77777777" w:rsidR="006B7947" w:rsidRDefault="00685A56">
            <w:pPr>
              <w:widowControl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Observações:</w:t>
            </w:r>
          </w:p>
        </w:tc>
      </w:tr>
      <w:tr w:rsidR="006B7947" w14:paraId="62EB768E" w14:textId="77777777">
        <w:trPr>
          <w:trHeight w:val="481"/>
          <w:jc w:val="center"/>
        </w:trPr>
        <w:tc>
          <w:tcPr>
            <w:tcW w:w="9748" w:type="dxa"/>
          </w:tcPr>
          <w:p w14:paraId="02ACDEAC" w14:textId="77777777" w:rsidR="006B7947" w:rsidRDefault="00685A56">
            <w:pPr>
              <w:widowControl w:val="0"/>
              <w:tabs>
                <w:tab w:val="left" w:pos="51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3CE71E50" w14:textId="77777777" w:rsidR="006B7947" w:rsidRDefault="006B7947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0982B4E4" w14:textId="77777777" w:rsidR="007D7145" w:rsidRDefault="007D7145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7662406D" w14:textId="77777777" w:rsidR="007D7145" w:rsidRDefault="007D7145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24E9F3E" w14:textId="77777777" w:rsidR="007D7145" w:rsidRDefault="007D7145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0D3FDAEE" w14:textId="77777777" w:rsidR="007D7145" w:rsidRDefault="007D7145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65BE81EC" w14:textId="77777777" w:rsidR="00320B68" w:rsidRDefault="00320B68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588B340B" w14:textId="77777777" w:rsidR="00320B68" w:rsidRDefault="00320B68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6F5866C1" w14:textId="77777777" w:rsidR="00320B68" w:rsidRDefault="00320B68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D6AF55F" w14:textId="77777777" w:rsidR="00320B68" w:rsidRDefault="00320B68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7B540FB4" w14:textId="77777777" w:rsidR="007D7145" w:rsidRDefault="007D7145">
            <w:pPr>
              <w:widowControl w:val="0"/>
              <w:tabs>
                <w:tab w:val="left" w:pos="510"/>
              </w:tabs>
              <w:spacing w:after="0" w:line="240" w:lineRule="auto"/>
              <w:ind w:right="113"/>
              <w:rPr>
                <w:sz w:val="20"/>
                <w:szCs w:val="20"/>
              </w:rPr>
            </w:pPr>
          </w:p>
        </w:tc>
      </w:tr>
    </w:tbl>
    <w:p w14:paraId="7E3023B0" w14:textId="77777777" w:rsidR="006B7947" w:rsidRDefault="006B7947">
      <w:pPr>
        <w:widowControl w:val="0"/>
        <w:spacing w:after="0" w:line="240" w:lineRule="auto"/>
        <w:ind w:right="113"/>
        <w:rPr>
          <w:sz w:val="20"/>
          <w:szCs w:val="20"/>
        </w:rPr>
      </w:pPr>
    </w:p>
    <w:p w14:paraId="17D60BAE" w14:textId="77777777" w:rsidR="007D7145" w:rsidRDefault="007D7145">
      <w:pPr>
        <w:widowControl w:val="0"/>
        <w:spacing w:after="0" w:line="240" w:lineRule="auto"/>
        <w:ind w:right="113"/>
        <w:rPr>
          <w:sz w:val="20"/>
          <w:szCs w:val="20"/>
        </w:rPr>
      </w:pPr>
    </w:p>
    <w:tbl>
      <w:tblPr>
        <w:tblStyle w:val="a5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2"/>
        <w:gridCol w:w="1276"/>
        <w:gridCol w:w="5075"/>
      </w:tblGrid>
      <w:tr w:rsidR="006B7947" w14:paraId="2BCEC29C" w14:textId="77777777">
        <w:trPr>
          <w:trHeight w:val="397"/>
          <w:jc w:val="center"/>
        </w:trPr>
        <w:tc>
          <w:tcPr>
            <w:tcW w:w="9748" w:type="dxa"/>
            <w:gridSpan w:val="4"/>
            <w:shd w:val="clear" w:color="auto" w:fill="BFBFBF"/>
            <w:vAlign w:val="center"/>
          </w:tcPr>
          <w:p w14:paraId="098AC5B1" w14:textId="77777777" w:rsidR="006B7947" w:rsidRDefault="00DB7743">
            <w:pPr>
              <w:widowControl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O(A) Encarregado(a)</w:t>
            </w:r>
            <w:r w:rsidR="00685A56">
              <w:rPr>
                <w:b/>
                <w:sz w:val="20"/>
                <w:szCs w:val="20"/>
              </w:rPr>
              <w:t xml:space="preserve"> de Educação</w:t>
            </w:r>
          </w:p>
        </w:tc>
      </w:tr>
      <w:tr w:rsidR="006B7947" w14:paraId="4E298363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360CB410" w14:textId="77777777" w:rsidR="006B7947" w:rsidRDefault="00685A56">
            <w:pPr>
              <w:widowControl w:val="0"/>
              <w:spacing w:after="0" w:line="224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8613" w:type="dxa"/>
            <w:gridSpan w:val="3"/>
            <w:vAlign w:val="center"/>
          </w:tcPr>
          <w:p w14:paraId="2064980A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6B7947" w14:paraId="2ED15BB1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29A238F2" w14:textId="77777777" w:rsidR="006B7947" w:rsidRDefault="00685A56">
            <w:pPr>
              <w:widowControl w:val="0"/>
              <w:spacing w:after="0" w:line="224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262" w:type="dxa"/>
            <w:vAlign w:val="center"/>
          </w:tcPr>
          <w:p w14:paraId="4F6F566F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D53B4D7" w14:textId="77777777" w:rsidR="006B7947" w:rsidRDefault="00685A56">
            <w:pPr>
              <w:widowControl w:val="0"/>
              <w:spacing w:after="0" w:line="224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</w:tc>
        <w:tc>
          <w:tcPr>
            <w:tcW w:w="5075" w:type="dxa"/>
            <w:vAlign w:val="center"/>
          </w:tcPr>
          <w:p w14:paraId="0F4D981D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</w:tbl>
    <w:p w14:paraId="30B74FE5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p w14:paraId="0380DFAF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tbl>
      <w:tblPr>
        <w:tblStyle w:val="a6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2"/>
        <w:gridCol w:w="1276"/>
        <w:gridCol w:w="5075"/>
      </w:tblGrid>
      <w:tr w:rsidR="006B7947" w14:paraId="03F3E2C1" w14:textId="77777777">
        <w:trPr>
          <w:trHeight w:val="397"/>
          <w:jc w:val="center"/>
        </w:trPr>
        <w:tc>
          <w:tcPr>
            <w:tcW w:w="9748" w:type="dxa"/>
            <w:gridSpan w:val="4"/>
            <w:shd w:val="clear" w:color="auto" w:fill="BFBFBF"/>
            <w:vAlign w:val="center"/>
          </w:tcPr>
          <w:p w14:paraId="0211E7BD" w14:textId="77777777" w:rsidR="006B7947" w:rsidRDefault="00685A56">
            <w:pPr>
              <w:widowControl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DB7743">
              <w:rPr>
                <w:b/>
                <w:sz w:val="20"/>
                <w:szCs w:val="20"/>
              </w:rPr>
              <w:t>(A)</w:t>
            </w:r>
            <w:r>
              <w:rPr>
                <w:b/>
                <w:sz w:val="20"/>
                <w:szCs w:val="20"/>
              </w:rPr>
              <w:t xml:space="preserve"> aluno</w:t>
            </w:r>
            <w:r w:rsidR="00DB7743">
              <w:rPr>
                <w:b/>
                <w:sz w:val="20"/>
                <w:szCs w:val="20"/>
              </w:rPr>
              <w:t>(a)</w:t>
            </w:r>
          </w:p>
        </w:tc>
      </w:tr>
      <w:tr w:rsidR="006B7947" w14:paraId="6C633EA3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3E4EB638" w14:textId="77777777" w:rsidR="006B7947" w:rsidRDefault="00685A56">
            <w:pPr>
              <w:widowControl w:val="0"/>
              <w:spacing w:before="1" w:after="0" w:line="223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8613" w:type="dxa"/>
            <w:gridSpan w:val="3"/>
            <w:vAlign w:val="center"/>
          </w:tcPr>
          <w:p w14:paraId="6CB16457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6B7947" w14:paraId="63B04022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3666D5BF" w14:textId="77777777" w:rsidR="006B7947" w:rsidRDefault="00685A56">
            <w:pPr>
              <w:widowControl w:val="0"/>
              <w:spacing w:before="1" w:after="0" w:line="223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262" w:type="dxa"/>
            <w:vAlign w:val="center"/>
          </w:tcPr>
          <w:p w14:paraId="2222D4D5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D4BBE0E" w14:textId="77777777" w:rsidR="006B7947" w:rsidRDefault="00685A56">
            <w:pPr>
              <w:widowControl w:val="0"/>
              <w:spacing w:before="1" w:after="0" w:line="223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</w:tc>
        <w:tc>
          <w:tcPr>
            <w:tcW w:w="5075" w:type="dxa"/>
            <w:vAlign w:val="center"/>
          </w:tcPr>
          <w:p w14:paraId="4DC6EE49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</w:tbl>
    <w:p w14:paraId="7B993B7A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p w14:paraId="408BC370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tbl>
      <w:tblPr>
        <w:tblStyle w:val="a7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2"/>
        <w:gridCol w:w="1276"/>
        <w:gridCol w:w="5075"/>
      </w:tblGrid>
      <w:tr w:rsidR="006B7947" w14:paraId="32C11771" w14:textId="77777777">
        <w:trPr>
          <w:trHeight w:val="397"/>
          <w:jc w:val="center"/>
        </w:trPr>
        <w:tc>
          <w:tcPr>
            <w:tcW w:w="9748" w:type="dxa"/>
            <w:gridSpan w:val="4"/>
            <w:shd w:val="clear" w:color="auto" w:fill="BFBFBF"/>
            <w:vAlign w:val="center"/>
          </w:tcPr>
          <w:p w14:paraId="4CD56CF0" w14:textId="77777777" w:rsidR="006B7947" w:rsidRDefault="00BC51FF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O(A) Coordenador(a)</w:t>
            </w:r>
            <w:r w:rsidR="00685A56">
              <w:rPr>
                <w:b/>
                <w:sz w:val="20"/>
                <w:szCs w:val="20"/>
              </w:rPr>
              <w:t xml:space="preserve"> da Equipa Multidisciplinar de apoio à Educação Inclusiva </w:t>
            </w:r>
            <w:r w:rsidR="00685A56">
              <w:rPr>
                <w:sz w:val="20"/>
                <w:szCs w:val="20"/>
              </w:rPr>
              <w:t>(Art.º 12.º)</w:t>
            </w:r>
          </w:p>
        </w:tc>
      </w:tr>
      <w:tr w:rsidR="006B7947" w14:paraId="015480ED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34AD253D" w14:textId="77777777" w:rsidR="006B7947" w:rsidRDefault="00685A56">
            <w:pPr>
              <w:widowControl w:val="0"/>
              <w:spacing w:after="0" w:line="225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8613" w:type="dxa"/>
            <w:gridSpan w:val="3"/>
            <w:vAlign w:val="center"/>
          </w:tcPr>
          <w:p w14:paraId="717A712B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6B7947" w14:paraId="7D2AF94F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21E2B2C8" w14:textId="77777777" w:rsidR="006B7947" w:rsidRDefault="00685A56">
            <w:pPr>
              <w:widowControl w:val="0"/>
              <w:spacing w:after="0" w:line="224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262" w:type="dxa"/>
            <w:vAlign w:val="center"/>
          </w:tcPr>
          <w:p w14:paraId="10F15C5B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670C8CB" w14:textId="77777777" w:rsidR="006B7947" w:rsidRDefault="00685A56">
            <w:pPr>
              <w:widowControl w:val="0"/>
              <w:spacing w:after="0" w:line="224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</w:tc>
        <w:tc>
          <w:tcPr>
            <w:tcW w:w="5075" w:type="dxa"/>
            <w:vAlign w:val="center"/>
          </w:tcPr>
          <w:p w14:paraId="7FD3D8A4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</w:tbl>
    <w:p w14:paraId="74AB3951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p w14:paraId="67C2CEBC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tbl>
      <w:tblPr>
        <w:tblStyle w:val="a8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2"/>
        <w:gridCol w:w="1276"/>
        <w:gridCol w:w="5075"/>
      </w:tblGrid>
      <w:tr w:rsidR="006B7947" w14:paraId="1092C697" w14:textId="77777777">
        <w:trPr>
          <w:trHeight w:val="397"/>
          <w:jc w:val="center"/>
        </w:trPr>
        <w:tc>
          <w:tcPr>
            <w:tcW w:w="9748" w:type="dxa"/>
            <w:gridSpan w:val="4"/>
            <w:shd w:val="clear" w:color="auto" w:fill="BFBFBF"/>
            <w:vAlign w:val="center"/>
          </w:tcPr>
          <w:p w14:paraId="3781FB4F" w14:textId="77777777" w:rsidR="006B7947" w:rsidRDefault="00BC51FF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O(</w:t>
            </w:r>
            <w:r w:rsidR="00685A56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)</w:t>
            </w:r>
            <w:r w:rsidR="00685A56">
              <w:rPr>
                <w:b/>
                <w:sz w:val="20"/>
                <w:szCs w:val="20"/>
              </w:rPr>
              <w:t xml:space="preserve"> Coordenador</w:t>
            </w:r>
            <w:r>
              <w:rPr>
                <w:b/>
                <w:sz w:val="20"/>
                <w:szCs w:val="20"/>
              </w:rPr>
              <w:t>(</w:t>
            </w:r>
            <w:r w:rsidR="00685A56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)</w:t>
            </w:r>
            <w:r w:rsidR="00685A56">
              <w:rPr>
                <w:b/>
                <w:sz w:val="20"/>
                <w:szCs w:val="20"/>
              </w:rPr>
              <w:t xml:space="preserve"> da implementação das medidas propostas </w:t>
            </w:r>
            <w:r w:rsidR="00685A56">
              <w:rPr>
                <w:sz w:val="20"/>
                <w:szCs w:val="20"/>
              </w:rPr>
              <w:t>(</w:t>
            </w:r>
            <w:proofErr w:type="gramStart"/>
            <w:r w:rsidR="00685A56">
              <w:rPr>
                <w:sz w:val="20"/>
                <w:szCs w:val="20"/>
              </w:rPr>
              <w:t>n.º</w:t>
            </w:r>
            <w:proofErr w:type="gramEnd"/>
            <w:r w:rsidR="00685A56">
              <w:rPr>
                <w:sz w:val="20"/>
                <w:szCs w:val="20"/>
              </w:rPr>
              <w:t>10 do Art.º 21.º)</w:t>
            </w:r>
          </w:p>
        </w:tc>
      </w:tr>
      <w:tr w:rsidR="006B7947" w14:paraId="542915C6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69D94DDE" w14:textId="77777777" w:rsidR="006B7947" w:rsidRDefault="00685A56">
            <w:pPr>
              <w:widowControl w:val="0"/>
              <w:spacing w:before="1" w:after="0" w:line="223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8613" w:type="dxa"/>
            <w:gridSpan w:val="3"/>
            <w:vAlign w:val="center"/>
          </w:tcPr>
          <w:p w14:paraId="508D34A2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6B7947" w14:paraId="0328DF8A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47352E7C" w14:textId="77777777" w:rsidR="006B7947" w:rsidRDefault="00685A56">
            <w:pPr>
              <w:widowControl w:val="0"/>
              <w:spacing w:after="0" w:line="242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262" w:type="dxa"/>
            <w:vAlign w:val="center"/>
          </w:tcPr>
          <w:p w14:paraId="5E4537EB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07F094A" w14:textId="77777777" w:rsidR="006B7947" w:rsidRDefault="00685A56">
            <w:pPr>
              <w:widowControl w:val="0"/>
              <w:spacing w:after="0" w:line="242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</w:tc>
        <w:tc>
          <w:tcPr>
            <w:tcW w:w="5075" w:type="dxa"/>
            <w:vAlign w:val="center"/>
          </w:tcPr>
          <w:p w14:paraId="44942A55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</w:tbl>
    <w:p w14:paraId="521470BF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p w14:paraId="75363164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tbl>
      <w:tblPr>
        <w:tblStyle w:val="a9"/>
        <w:tblW w:w="9695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4252"/>
        <w:gridCol w:w="2011"/>
      </w:tblGrid>
      <w:tr w:rsidR="006B7947" w14:paraId="357E4BF1" w14:textId="77777777">
        <w:trPr>
          <w:trHeight w:val="397"/>
          <w:jc w:val="center"/>
        </w:trPr>
        <w:tc>
          <w:tcPr>
            <w:tcW w:w="9695" w:type="dxa"/>
            <w:gridSpan w:val="3"/>
            <w:shd w:val="clear" w:color="auto" w:fill="BFBFBF"/>
            <w:vAlign w:val="center"/>
          </w:tcPr>
          <w:p w14:paraId="3B11D0A6" w14:textId="77777777" w:rsidR="006B7947" w:rsidRDefault="00685A56">
            <w:pPr>
              <w:widowControl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Responsáveis pela implementação das medidas</w:t>
            </w:r>
          </w:p>
        </w:tc>
      </w:tr>
      <w:tr w:rsidR="006B7947" w14:paraId="0A77EAC4" w14:textId="77777777">
        <w:trPr>
          <w:trHeight w:val="340"/>
          <w:jc w:val="center"/>
        </w:trPr>
        <w:tc>
          <w:tcPr>
            <w:tcW w:w="3432" w:type="dxa"/>
            <w:shd w:val="clear" w:color="auto" w:fill="D9D9D9"/>
            <w:vAlign w:val="center"/>
          </w:tcPr>
          <w:p w14:paraId="49343C02" w14:textId="77777777" w:rsidR="006B7947" w:rsidRDefault="00685A56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73EF024C" w14:textId="77777777" w:rsidR="006B7947" w:rsidRDefault="00685A56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Função 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33381B31" w14:textId="77777777" w:rsidR="006B7947" w:rsidRDefault="00685A56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</w:t>
            </w:r>
          </w:p>
        </w:tc>
      </w:tr>
      <w:tr w:rsidR="006B7947" w14:paraId="2B9928D8" w14:textId="77777777">
        <w:trPr>
          <w:trHeight w:val="397"/>
          <w:jc w:val="center"/>
        </w:trPr>
        <w:tc>
          <w:tcPr>
            <w:tcW w:w="3432" w:type="dxa"/>
            <w:vAlign w:val="center"/>
          </w:tcPr>
          <w:p w14:paraId="35760B04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C915992" w14:textId="77777777" w:rsidR="006B7947" w:rsidRDefault="006B7947" w:rsidP="007D7145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3F25E399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6B7947" w14:paraId="0F1B6E9A" w14:textId="77777777">
        <w:trPr>
          <w:trHeight w:val="397"/>
          <w:jc w:val="center"/>
        </w:trPr>
        <w:tc>
          <w:tcPr>
            <w:tcW w:w="3432" w:type="dxa"/>
            <w:vAlign w:val="center"/>
          </w:tcPr>
          <w:p w14:paraId="2DC0AC27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3992B29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36199950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6B7947" w14:paraId="051FA093" w14:textId="77777777">
        <w:trPr>
          <w:trHeight w:val="397"/>
          <w:jc w:val="center"/>
        </w:trPr>
        <w:tc>
          <w:tcPr>
            <w:tcW w:w="3432" w:type="dxa"/>
            <w:vAlign w:val="center"/>
          </w:tcPr>
          <w:p w14:paraId="2A6EC9F0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745B44E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48231669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E0571C" w14:paraId="7AB3D96C" w14:textId="77777777">
        <w:trPr>
          <w:trHeight w:val="397"/>
          <w:jc w:val="center"/>
        </w:trPr>
        <w:tc>
          <w:tcPr>
            <w:tcW w:w="3432" w:type="dxa"/>
            <w:vAlign w:val="center"/>
          </w:tcPr>
          <w:p w14:paraId="295FE67E" w14:textId="77777777" w:rsidR="00E0571C" w:rsidRDefault="00E0571C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F1A475D" w14:textId="77777777" w:rsidR="00E0571C" w:rsidRDefault="00E0571C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0E30A197" w14:textId="77777777" w:rsidR="00E0571C" w:rsidRDefault="00E0571C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</w:tbl>
    <w:p w14:paraId="60A8ED95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p w14:paraId="4BAF55F4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tbl>
      <w:tblPr>
        <w:tblStyle w:val="ab"/>
        <w:tblW w:w="9748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2"/>
        <w:gridCol w:w="1276"/>
        <w:gridCol w:w="5075"/>
      </w:tblGrid>
      <w:tr w:rsidR="006B7947" w14:paraId="38A348F7" w14:textId="77777777">
        <w:trPr>
          <w:trHeight w:val="397"/>
          <w:jc w:val="center"/>
        </w:trPr>
        <w:tc>
          <w:tcPr>
            <w:tcW w:w="9748" w:type="dxa"/>
            <w:gridSpan w:val="4"/>
            <w:shd w:val="clear" w:color="auto" w:fill="BFBFBF"/>
            <w:vAlign w:val="center"/>
          </w:tcPr>
          <w:p w14:paraId="721206FF" w14:textId="77777777" w:rsidR="006B7947" w:rsidRDefault="00BC51FF">
            <w:pPr>
              <w:widowControl w:val="0"/>
              <w:spacing w:before="1"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Homologação pelo(a) Diretor(a)/ Presidente da Comissão Administrativa Provisória</w:t>
            </w:r>
            <w:r w:rsidRPr="006016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016F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6016F4">
              <w:rPr>
                <w:rFonts w:asciiTheme="minorHAnsi" w:hAnsiTheme="minorHAnsi" w:cstheme="minorHAnsi"/>
                <w:sz w:val="20"/>
                <w:szCs w:val="20"/>
              </w:rPr>
              <w:t>n.º</w:t>
            </w:r>
            <w:proofErr w:type="gramEnd"/>
            <w:r w:rsidRPr="006016F4">
              <w:rPr>
                <w:rFonts w:asciiTheme="minorHAnsi" w:hAnsiTheme="minorHAnsi" w:cstheme="minorHAnsi"/>
                <w:sz w:val="20"/>
                <w:szCs w:val="20"/>
              </w:rPr>
              <w:t>4 do Art.º 22.º)</w:t>
            </w:r>
          </w:p>
        </w:tc>
      </w:tr>
      <w:tr w:rsidR="006B7947" w14:paraId="6CBD0A69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6B330DF6" w14:textId="77777777" w:rsidR="006B7947" w:rsidRDefault="00685A56">
            <w:pPr>
              <w:widowControl w:val="0"/>
              <w:spacing w:before="1"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8613" w:type="dxa"/>
            <w:gridSpan w:val="3"/>
            <w:vAlign w:val="center"/>
          </w:tcPr>
          <w:p w14:paraId="20AB753B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6B7947" w14:paraId="7D187DFC" w14:textId="77777777">
        <w:trPr>
          <w:trHeight w:val="340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2B453DE8" w14:textId="77777777" w:rsidR="006B7947" w:rsidRDefault="00685A56">
            <w:pPr>
              <w:widowControl w:val="0"/>
              <w:spacing w:before="1"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262" w:type="dxa"/>
            <w:vAlign w:val="center"/>
          </w:tcPr>
          <w:p w14:paraId="1A64A628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246FAD7" w14:textId="77777777" w:rsidR="006B7947" w:rsidRDefault="00685A56">
            <w:pPr>
              <w:widowControl w:val="0"/>
              <w:spacing w:before="1"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</w:tc>
        <w:tc>
          <w:tcPr>
            <w:tcW w:w="5075" w:type="dxa"/>
            <w:vAlign w:val="center"/>
          </w:tcPr>
          <w:p w14:paraId="1811C753" w14:textId="77777777" w:rsidR="006B7947" w:rsidRDefault="006B7947">
            <w:pPr>
              <w:widowControl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</w:tbl>
    <w:p w14:paraId="2FA62DA6" w14:textId="77777777" w:rsidR="006B7947" w:rsidRDefault="006B7947">
      <w:pPr>
        <w:widowControl w:val="0"/>
        <w:spacing w:after="0" w:line="240" w:lineRule="auto"/>
        <w:ind w:left="113" w:right="113"/>
        <w:rPr>
          <w:sz w:val="20"/>
          <w:szCs w:val="20"/>
        </w:rPr>
      </w:pPr>
    </w:p>
    <w:p w14:paraId="153211F3" w14:textId="77777777" w:rsidR="006B7947" w:rsidRDefault="006B7947">
      <w:pPr>
        <w:ind w:right="113"/>
        <w:rPr>
          <w:sz w:val="20"/>
          <w:szCs w:val="20"/>
        </w:rPr>
      </w:pPr>
    </w:p>
    <w:p w14:paraId="3CE7462F" w14:textId="77777777" w:rsidR="006B7947" w:rsidRDefault="006B7947">
      <w:pPr>
        <w:ind w:left="113" w:right="113"/>
        <w:rPr>
          <w:sz w:val="20"/>
          <w:szCs w:val="20"/>
        </w:rPr>
      </w:pPr>
    </w:p>
    <w:sectPr w:rsidR="006B7947" w:rsidSect="007D7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3" w:right="851" w:bottom="851" w:left="851" w:header="709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94440" w14:textId="77777777" w:rsidR="00A24C71" w:rsidRDefault="00A24C71">
      <w:pPr>
        <w:spacing w:after="0" w:line="240" w:lineRule="auto"/>
      </w:pPr>
      <w:r>
        <w:separator/>
      </w:r>
    </w:p>
  </w:endnote>
  <w:endnote w:type="continuationSeparator" w:id="0">
    <w:p w14:paraId="58D094F4" w14:textId="77777777" w:rsidR="00A24C71" w:rsidRDefault="00A2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3DB9" w14:textId="77777777" w:rsidR="005D249A" w:rsidRDefault="005D24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18"/>
        <w:szCs w:val="18"/>
      </w:rPr>
      <w:id w:val="416911972"/>
      <w:docPartObj>
        <w:docPartGallery w:val="Page Numbers (Bottom of Page)"/>
        <w:docPartUnique/>
      </w:docPartObj>
    </w:sdtPr>
    <w:sdtContent>
      <w:sdt>
        <w:sdtPr>
          <w:rPr>
            <w:b/>
            <w:sz w:val="18"/>
            <w:szCs w:val="18"/>
          </w:rPr>
          <w:id w:val="1899323618"/>
          <w:docPartObj>
            <w:docPartGallery w:val="Page Numbers (Top of Page)"/>
            <w:docPartUnique/>
          </w:docPartObj>
        </w:sdtPr>
        <w:sdtContent>
          <w:p w14:paraId="41C14653" w14:textId="77777777" w:rsidR="00DB7743" w:rsidRPr="00E04576" w:rsidRDefault="00DB7743" w:rsidP="00DB7743">
            <w:pPr>
              <w:pStyle w:val="Rodap"/>
              <w:tabs>
                <w:tab w:val="clear" w:pos="8504"/>
              </w:tabs>
              <w:ind w:left="284" w:right="281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028916" wp14:editId="3151E73C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125730</wp:posOffset>
                  </wp:positionV>
                  <wp:extent cx="5400040" cy="385445"/>
                  <wp:effectExtent l="0" t="0" r="0" b="0"/>
                  <wp:wrapNone/>
                  <wp:docPr id="2012695436" name="Imagem 201269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4576">
              <w:rPr>
                <w:b/>
                <w:sz w:val="18"/>
                <w:szCs w:val="18"/>
              </w:rPr>
              <w:t>Doc.5</w:t>
            </w:r>
            <w:r w:rsidR="0067743D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   P</w:t>
            </w:r>
            <w:r w:rsidRPr="00E04576">
              <w:rPr>
                <w:b/>
                <w:sz w:val="18"/>
                <w:szCs w:val="18"/>
              </w:rPr>
              <w:t>ág.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04576">
              <w:rPr>
                <w:b/>
                <w:bCs/>
                <w:sz w:val="18"/>
                <w:szCs w:val="18"/>
              </w:rPr>
              <w:fldChar w:fldCharType="begin"/>
            </w:r>
            <w:r w:rsidRPr="00E04576">
              <w:rPr>
                <w:b/>
                <w:bCs/>
                <w:sz w:val="18"/>
                <w:szCs w:val="18"/>
              </w:rPr>
              <w:instrText>PAGE</w:instrText>
            </w:r>
            <w:r w:rsidRPr="00E04576">
              <w:rPr>
                <w:b/>
                <w:bCs/>
                <w:sz w:val="18"/>
                <w:szCs w:val="18"/>
              </w:rPr>
              <w:fldChar w:fldCharType="separate"/>
            </w:r>
            <w:r w:rsidR="00BC51FF">
              <w:rPr>
                <w:b/>
                <w:bCs/>
                <w:noProof/>
                <w:sz w:val="18"/>
                <w:szCs w:val="18"/>
              </w:rPr>
              <w:t>3</w:t>
            </w:r>
            <w:r w:rsidRPr="00E04576">
              <w:rPr>
                <w:b/>
                <w:bCs/>
                <w:sz w:val="18"/>
                <w:szCs w:val="18"/>
              </w:rPr>
              <w:fldChar w:fldCharType="end"/>
            </w:r>
            <w:r w:rsidRPr="00E04576">
              <w:rPr>
                <w:b/>
                <w:sz w:val="18"/>
                <w:szCs w:val="18"/>
              </w:rPr>
              <w:t xml:space="preserve"> de </w:t>
            </w:r>
            <w:r w:rsidRPr="00E04576">
              <w:rPr>
                <w:b/>
                <w:bCs/>
                <w:sz w:val="18"/>
                <w:szCs w:val="18"/>
              </w:rPr>
              <w:fldChar w:fldCharType="begin"/>
            </w:r>
            <w:r w:rsidRPr="00E04576">
              <w:rPr>
                <w:b/>
                <w:bCs/>
                <w:sz w:val="18"/>
                <w:szCs w:val="18"/>
              </w:rPr>
              <w:instrText>NUMPAGES</w:instrText>
            </w:r>
            <w:r w:rsidRPr="00E04576">
              <w:rPr>
                <w:b/>
                <w:bCs/>
                <w:sz w:val="18"/>
                <w:szCs w:val="18"/>
              </w:rPr>
              <w:fldChar w:fldCharType="separate"/>
            </w:r>
            <w:r w:rsidR="00BC51FF">
              <w:rPr>
                <w:b/>
                <w:bCs/>
                <w:noProof/>
                <w:sz w:val="18"/>
                <w:szCs w:val="18"/>
              </w:rPr>
              <w:t>3</w:t>
            </w:r>
            <w:r w:rsidRPr="00E0457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B3B153" w14:textId="77777777" w:rsidR="006B7947" w:rsidRPr="00DB7743" w:rsidRDefault="006B7947" w:rsidP="00DB77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E5F60" w14:textId="77777777" w:rsidR="005D249A" w:rsidRDefault="005D24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35DB0" w14:textId="77777777" w:rsidR="00A24C71" w:rsidRDefault="00A24C71">
      <w:pPr>
        <w:spacing w:after="0" w:line="240" w:lineRule="auto"/>
      </w:pPr>
      <w:r>
        <w:separator/>
      </w:r>
    </w:p>
  </w:footnote>
  <w:footnote w:type="continuationSeparator" w:id="0">
    <w:p w14:paraId="0FFEDD82" w14:textId="77777777" w:rsidR="00A24C71" w:rsidRDefault="00A2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0A37" w14:textId="77777777" w:rsidR="005D249A" w:rsidRDefault="005D24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F1B2" w14:textId="5B3119DD" w:rsidR="006B7947" w:rsidRPr="005D249A" w:rsidRDefault="009579D7" w:rsidP="007D7145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bCs/>
        <w:sz w:val="18"/>
        <w:szCs w:val="18"/>
      </w:rPr>
    </w:pPr>
    <w:r w:rsidRPr="005D249A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63966F4" wp14:editId="1FFCC45D">
          <wp:simplePos x="0" y="0"/>
          <wp:positionH relativeFrom="column">
            <wp:posOffset>113553</wp:posOffset>
          </wp:positionH>
          <wp:positionV relativeFrom="paragraph">
            <wp:posOffset>-173952</wp:posOffset>
          </wp:positionV>
          <wp:extent cx="980440" cy="555625"/>
          <wp:effectExtent l="0" t="0" r="0" b="0"/>
          <wp:wrapNone/>
          <wp:docPr id="466529173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97698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58C" w:rsidRPr="005D249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hidden="0" allowOverlap="1" wp14:anchorId="10406185" wp14:editId="4784CB1A">
          <wp:simplePos x="0" y="0"/>
          <wp:positionH relativeFrom="column">
            <wp:posOffset>5584190</wp:posOffset>
          </wp:positionH>
          <wp:positionV relativeFrom="paragraph">
            <wp:posOffset>-201930</wp:posOffset>
          </wp:positionV>
          <wp:extent cx="666750" cy="476250"/>
          <wp:effectExtent l="0" t="0" r="0" b="0"/>
          <wp:wrapNone/>
          <wp:docPr id="4" name="image2.jpg" descr="logotipo_AGRUPAMENTO DE ESCOLAS DE TERRAS DE BOURO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_AGRUPAMENTO DE ESCOLAS DE TERRAS DE BOURO_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145" w:rsidRPr="005D249A">
      <w:rPr>
        <w:rFonts w:ascii="Arial" w:eastAsia="Arial" w:hAnsi="Arial" w:cs="Arial"/>
        <w:b/>
        <w:bCs/>
        <w:sz w:val="18"/>
        <w:szCs w:val="18"/>
      </w:rPr>
      <w:t>AGRUPAMENTO DE ESCOLAS DE TERRAS DE BOURO</w:t>
    </w:r>
  </w:p>
  <w:p w14:paraId="423223D6" w14:textId="77777777" w:rsidR="009C258C" w:rsidRPr="007D7145" w:rsidRDefault="009C258C" w:rsidP="007D7145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70D1" w14:textId="77777777" w:rsidR="005D249A" w:rsidRDefault="005D24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7DE"/>
    <w:multiLevelType w:val="hybridMultilevel"/>
    <w:tmpl w:val="B1A450D8"/>
    <w:lvl w:ilvl="0" w:tplc="08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F9C60E3"/>
    <w:multiLevelType w:val="hybridMultilevel"/>
    <w:tmpl w:val="552AA5CA"/>
    <w:lvl w:ilvl="0" w:tplc="D08C07A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962270"/>
    <w:multiLevelType w:val="hybridMultilevel"/>
    <w:tmpl w:val="65D2C2DC"/>
    <w:lvl w:ilvl="0" w:tplc="FFCCDF80">
      <w:start w:val="5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4BF4"/>
    <w:multiLevelType w:val="multilevel"/>
    <w:tmpl w:val="1436B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20368C"/>
    <w:multiLevelType w:val="multilevel"/>
    <w:tmpl w:val="8884BE18"/>
    <w:lvl w:ilvl="0">
      <w:start w:val="1"/>
      <w:numFmt w:val="bullet"/>
      <w:lvlText w:val="●"/>
      <w:lvlJc w:val="left"/>
      <w:pPr>
        <w:ind w:left="9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C22114"/>
    <w:multiLevelType w:val="multilevel"/>
    <w:tmpl w:val="2508115A"/>
    <w:lvl w:ilvl="0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711784"/>
    <w:multiLevelType w:val="hybridMultilevel"/>
    <w:tmpl w:val="F26EE7DA"/>
    <w:lvl w:ilvl="0" w:tplc="3EBAC490">
      <w:start w:val="1"/>
      <w:numFmt w:val="decimal"/>
      <w:lvlText w:val="%1."/>
      <w:lvlJc w:val="left"/>
      <w:pPr>
        <w:ind w:left="833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553" w:hanging="360"/>
      </w:pPr>
    </w:lvl>
    <w:lvl w:ilvl="2" w:tplc="0816001B" w:tentative="1">
      <w:start w:val="1"/>
      <w:numFmt w:val="lowerRoman"/>
      <w:lvlText w:val="%3."/>
      <w:lvlJc w:val="right"/>
      <w:pPr>
        <w:ind w:left="2273" w:hanging="180"/>
      </w:pPr>
    </w:lvl>
    <w:lvl w:ilvl="3" w:tplc="0816000F" w:tentative="1">
      <w:start w:val="1"/>
      <w:numFmt w:val="decimal"/>
      <w:lvlText w:val="%4."/>
      <w:lvlJc w:val="left"/>
      <w:pPr>
        <w:ind w:left="2993" w:hanging="360"/>
      </w:pPr>
    </w:lvl>
    <w:lvl w:ilvl="4" w:tplc="08160019" w:tentative="1">
      <w:start w:val="1"/>
      <w:numFmt w:val="lowerLetter"/>
      <w:lvlText w:val="%5."/>
      <w:lvlJc w:val="left"/>
      <w:pPr>
        <w:ind w:left="3713" w:hanging="360"/>
      </w:pPr>
    </w:lvl>
    <w:lvl w:ilvl="5" w:tplc="0816001B" w:tentative="1">
      <w:start w:val="1"/>
      <w:numFmt w:val="lowerRoman"/>
      <w:lvlText w:val="%6."/>
      <w:lvlJc w:val="right"/>
      <w:pPr>
        <w:ind w:left="4433" w:hanging="180"/>
      </w:pPr>
    </w:lvl>
    <w:lvl w:ilvl="6" w:tplc="0816000F" w:tentative="1">
      <w:start w:val="1"/>
      <w:numFmt w:val="decimal"/>
      <w:lvlText w:val="%7."/>
      <w:lvlJc w:val="left"/>
      <w:pPr>
        <w:ind w:left="5153" w:hanging="360"/>
      </w:pPr>
    </w:lvl>
    <w:lvl w:ilvl="7" w:tplc="08160019" w:tentative="1">
      <w:start w:val="1"/>
      <w:numFmt w:val="lowerLetter"/>
      <w:lvlText w:val="%8."/>
      <w:lvlJc w:val="left"/>
      <w:pPr>
        <w:ind w:left="5873" w:hanging="360"/>
      </w:pPr>
    </w:lvl>
    <w:lvl w:ilvl="8" w:tplc="08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4781671D"/>
    <w:multiLevelType w:val="multilevel"/>
    <w:tmpl w:val="FD02F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373651"/>
    <w:multiLevelType w:val="multilevel"/>
    <w:tmpl w:val="2508115A"/>
    <w:lvl w:ilvl="0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106A6D"/>
    <w:multiLevelType w:val="multilevel"/>
    <w:tmpl w:val="631CC804"/>
    <w:lvl w:ilvl="0">
      <w:start w:val="1"/>
      <w:numFmt w:val="lowerLetter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28A30A4"/>
    <w:multiLevelType w:val="multilevel"/>
    <w:tmpl w:val="868ACA82"/>
    <w:lvl w:ilvl="0">
      <w:start w:val="1"/>
      <w:numFmt w:val="bullet"/>
      <w:lvlText w:val="●"/>
      <w:lvlJc w:val="left"/>
      <w:pPr>
        <w:ind w:left="9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027F42"/>
    <w:multiLevelType w:val="multilevel"/>
    <w:tmpl w:val="2738F562"/>
    <w:lvl w:ilvl="0">
      <w:start w:val="5"/>
      <w:numFmt w:val="lowerLetter"/>
      <w:lvlText w:val="%1)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hint="default"/>
      </w:rPr>
    </w:lvl>
  </w:abstractNum>
  <w:abstractNum w:abstractNumId="12" w15:restartNumberingAfterBreak="0">
    <w:nsid w:val="59636BDD"/>
    <w:multiLevelType w:val="multilevel"/>
    <w:tmpl w:val="92D8EA30"/>
    <w:lvl w:ilvl="0">
      <w:start w:val="1"/>
      <w:numFmt w:val="bullet"/>
      <w:lvlText w:val="●"/>
      <w:lvlJc w:val="left"/>
      <w:pPr>
        <w:ind w:left="9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6C3224"/>
    <w:multiLevelType w:val="hybridMultilevel"/>
    <w:tmpl w:val="77462CE8"/>
    <w:lvl w:ilvl="0" w:tplc="08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64F423FD"/>
    <w:multiLevelType w:val="multilevel"/>
    <w:tmpl w:val="8E78FA1A"/>
    <w:lvl w:ilvl="0">
      <w:start w:val="5"/>
      <w:numFmt w:val="lowerLetter"/>
      <w:lvlText w:val="%1)"/>
      <w:lvlJc w:val="left"/>
      <w:pPr>
        <w:ind w:left="776" w:hanging="360"/>
      </w:p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15" w15:restartNumberingAfterBreak="0">
    <w:nsid w:val="6A41163A"/>
    <w:multiLevelType w:val="hybridMultilevel"/>
    <w:tmpl w:val="D4F2CF00"/>
    <w:lvl w:ilvl="0" w:tplc="08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6FC2252D"/>
    <w:multiLevelType w:val="multilevel"/>
    <w:tmpl w:val="E438EE12"/>
    <w:lvl w:ilvl="0">
      <w:start w:val="2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71E4146D"/>
    <w:multiLevelType w:val="multilevel"/>
    <w:tmpl w:val="2508115A"/>
    <w:lvl w:ilvl="0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71479D8"/>
    <w:multiLevelType w:val="multilevel"/>
    <w:tmpl w:val="2508115A"/>
    <w:lvl w:ilvl="0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6A649D"/>
    <w:multiLevelType w:val="multilevel"/>
    <w:tmpl w:val="2508115A"/>
    <w:lvl w:ilvl="0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F7D3463"/>
    <w:multiLevelType w:val="multilevel"/>
    <w:tmpl w:val="EAE4B8D0"/>
    <w:lvl w:ilvl="0">
      <w:start w:val="1"/>
      <w:numFmt w:val="lowerLetter"/>
      <w:lvlText w:val="%1)"/>
      <w:lvlJc w:val="left"/>
      <w:pPr>
        <w:ind w:left="47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hint="default"/>
      </w:rPr>
    </w:lvl>
  </w:abstractNum>
  <w:num w:numId="1" w16cid:durableId="1240166146">
    <w:abstractNumId w:val="3"/>
  </w:num>
  <w:num w:numId="2" w16cid:durableId="1186017161">
    <w:abstractNumId w:val="10"/>
  </w:num>
  <w:num w:numId="3" w16cid:durableId="1429347211">
    <w:abstractNumId w:val="12"/>
  </w:num>
  <w:num w:numId="4" w16cid:durableId="2041081387">
    <w:abstractNumId w:val="16"/>
  </w:num>
  <w:num w:numId="5" w16cid:durableId="58793490">
    <w:abstractNumId w:val="14"/>
  </w:num>
  <w:num w:numId="6" w16cid:durableId="511725473">
    <w:abstractNumId w:val="4"/>
  </w:num>
  <w:num w:numId="7" w16cid:durableId="1838959333">
    <w:abstractNumId w:val="9"/>
  </w:num>
  <w:num w:numId="8" w16cid:durableId="1106541523">
    <w:abstractNumId w:val="11"/>
  </w:num>
  <w:num w:numId="9" w16cid:durableId="2090611798">
    <w:abstractNumId w:val="1"/>
  </w:num>
  <w:num w:numId="10" w16cid:durableId="1992637767">
    <w:abstractNumId w:val="20"/>
  </w:num>
  <w:num w:numId="11" w16cid:durableId="1663045011">
    <w:abstractNumId w:val="2"/>
  </w:num>
  <w:num w:numId="12" w16cid:durableId="795636478">
    <w:abstractNumId w:val="13"/>
  </w:num>
  <w:num w:numId="13" w16cid:durableId="2098550129">
    <w:abstractNumId w:val="0"/>
  </w:num>
  <w:num w:numId="14" w16cid:durableId="471021566">
    <w:abstractNumId w:val="15"/>
  </w:num>
  <w:num w:numId="15" w16cid:durableId="1621183008">
    <w:abstractNumId w:val="7"/>
  </w:num>
  <w:num w:numId="16" w16cid:durableId="1308779501">
    <w:abstractNumId w:val="18"/>
  </w:num>
  <w:num w:numId="17" w16cid:durableId="96684863">
    <w:abstractNumId w:val="5"/>
  </w:num>
  <w:num w:numId="18" w16cid:durableId="1148977358">
    <w:abstractNumId w:val="19"/>
  </w:num>
  <w:num w:numId="19" w16cid:durableId="1047724985">
    <w:abstractNumId w:val="8"/>
  </w:num>
  <w:num w:numId="20" w16cid:durableId="1930385053">
    <w:abstractNumId w:val="17"/>
  </w:num>
  <w:num w:numId="21" w16cid:durableId="187913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47"/>
    <w:rsid w:val="000505E7"/>
    <w:rsid w:val="000963B5"/>
    <w:rsid w:val="000F0EEA"/>
    <w:rsid w:val="001272A9"/>
    <w:rsid w:val="00190F78"/>
    <w:rsid w:val="001A5E7D"/>
    <w:rsid w:val="001B52BB"/>
    <w:rsid w:val="00233300"/>
    <w:rsid w:val="00270EC2"/>
    <w:rsid w:val="002E43A8"/>
    <w:rsid w:val="00320B68"/>
    <w:rsid w:val="00490691"/>
    <w:rsid w:val="004E6998"/>
    <w:rsid w:val="00536D35"/>
    <w:rsid w:val="00551E9A"/>
    <w:rsid w:val="00556E0D"/>
    <w:rsid w:val="00583D5C"/>
    <w:rsid w:val="00585369"/>
    <w:rsid w:val="005D249A"/>
    <w:rsid w:val="00607F63"/>
    <w:rsid w:val="00643191"/>
    <w:rsid w:val="0067022A"/>
    <w:rsid w:val="0067743D"/>
    <w:rsid w:val="00685A56"/>
    <w:rsid w:val="006B7947"/>
    <w:rsid w:val="00773764"/>
    <w:rsid w:val="00790BAE"/>
    <w:rsid w:val="007C73DD"/>
    <w:rsid w:val="007D7145"/>
    <w:rsid w:val="00824D36"/>
    <w:rsid w:val="00917C56"/>
    <w:rsid w:val="009579D7"/>
    <w:rsid w:val="009C258C"/>
    <w:rsid w:val="00A24C71"/>
    <w:rsid w:val="00BC51FF"/>
    <w:rsid w:val="00C4017B"/>
    <w:rsid w:val="00C41D40"/>
    <w:rsid w:val="00C62AE2"/>
    <w:rsid w:val="00C70BF1"/>
    <w:rsid w:val="00D54FE9"/>
    <w:rsid w:val="00D8069B"/>
    <w:rsid w:val="00DB7743"/>
    <w:rsid w:val="00DF0892"/>
    <w:rsid w:val="00E0571C"/>
    <w:rsid w:val="00E359D9"/>
    <w:rsid w:val="00F26341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C545C"/>
  <w15:docId w15:val="{D7809456-B31D-4C81-993A-2C1621A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8F6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6001"/>
  </w:style>
  <w:style w:type="paragraph" w:styleId="Rodap">
    <w:name w:val="footer"/>
    <w:basedOn w:val="Normal"/>
    <w:link w:val="RodapCarter"/>
    <w:uiPriority w:val="99"/>
    <w:unhideWhenUsed/>
    <w:rsid w:val="008F6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6001"/>
  </w:style>
  <w:style w:type="paragraph" w:styleId="Textodebalo">
    <w:name w:val="Balloon Text"/>
    <w:basedOn w:val="Normal"/>
    <w:link w:val="TextodebaloCarter"/>
    <w:uiPriority w:val="99"/>
    <w:semiHidden/>
    <w:unhideWhenUsed/>
    <w:rsid w:val="008F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60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7C95"/>
    <w:pPr>
      <w:widowControl w:val="0"/>
      <w:autoSpaceDE w:val="0"/>
      <w:autoSpaceDN w:val="0"/>
      <w:spacing w:after="0" w:line="240" w:lineRule="auto"/>
      <w:ind w:left="720"/>
      <w:contextualSpacing/>
    </w:pPr>
    <w:rPr>
      <w:lang w:bidi="pt-PT"/>
    </w:rPr>
  </w:style>
  <w:style w:type="paragraph" w:customStyle="1" w:styleId="Default">
    <w:name w:val="Default"/>
    <w:rsid w:val="00C31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Tipodeletrapredefinidodopargrafo1">
    <w:name w:val="Tipo de letra predefinido do parágrafo1"/>
    <w:rsid w:val="006B405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RodapCarcter1">
    <w:name w:val="Rodapé Carácter1"/>
    <w:basedOn w:val="Tipodeletrapredefinidodopargrafo"/>
    <w:uiPriority w:val="99"/>
    <w:rsid w:val="00DB7743"/>
    <w:rPr>
      <w:rFonts w:ascii="Calibri" w:eastAsia="Calibri" w:hAnsi="Calibri" w:cs="Calibri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Pw9HyoYGx2RiOQrAHZ3ELZq5/Q==">AMUW2mX4f0OTksK70vlgRYBBlieoKqRtmQn5fh+RZitWC4ZoT1QOGQerMxfwrL0w0u7NpBxCCuRgqMOMNwiPnd3Oe8as/zkUqyhj1qobk20URo2otbpxeddyTc+vmWiYY+DOVnlCQvzT</go:docsCustomData>
</go:gDocsCustomXmlDataStorage>
</file>

<file path=customXml/itemProps1.xml><?xml version="1.0" encoding="utf-8"?>
<ds:datastoreItem xmlns:ds="http://schemas.openxmlformats.org/officeDocument/2006/customXml" ds:itemID="{1C48D83E-DE35-4CE4-BF71-30A5CFBC0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psicologia</dc:creator>
  <cp:lastModifiedBy>Diogo Miguel Coelho Cardoso</cp:lastModifiedBy>
  <cp:revision>5</cp:revision>
  <cp:lastPrinted>2023-01-09T16:25:00Z</cp:lastPrinted>
  <dcterms:created xsi:type="dcterms:W3CDTF">2024-08-19T08:23:00Z</dcterms:created>
  <dcterms:modified xsi:type="dcterms:W3CDTF">2024-09-23T15:52:00Z</dcterms:modified>
</cp:coreProperties>
</file>